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9C133B">
        <w:rPr>
          <w:lang w:eastAsia="zh-CN"/>
        </w:rPr>
        <w:t xml:space="preserve">Meeting </w:t>
      </w:r>
      <w:r w:rsidR="00AB20F0">
        <w:rPr>
          <w:rFonts w:hint="eastAsia"/>
          <w:lang w:eastAsia="zh-CN"/>
        </w:rPr>
        <w:t>#80bis</w:t>
      </w:r>
      <w:r w:rsidR="002D4378">
        <w:rPr>
          <w:lang w:eastAsia="zh-CN"/>
        </w:rPr>
        <w:tab/>
      </w:r>
      <w:r w:rsidR="00BE6A3E">
        <w:rPr>
          <w:lang w:eastAsia="zh-CN"/>
        </w:rPr>
        <w:t xml:space="preserve"> </w:t>
      </w:r>
      <w:r w:rsidR="00BE6A3E" w:rsidRPr="008C1337">
        <w:rPr>
          <w:lang w:eastAsia="zh-CN"/>
        </w:rPr>
        <w:t>R1-</w:t>
      </w:r>
      <w:r w:rsidR="009303F9" w:rsidRPr="008C1337">
        <w:rPr>
          <w:lang w:eastAsia="zh-CN"/>
        </w:rPr>
        <w:t>1</w:t>
      </w:r>
      <w:r>
        <w:rPr>
          <w:lang w:eastAsia="zh-CN"/>
        </w:rPr>
        <w:t>5</w:t>
      </w:r>
      <w:r w:rsidR="001763C9">
        <w:rPr>
          <w:rFonts w:hint="eastAsia"/>
          <w:lang w:eastAsia="zh-CN"/>
        </w:rPr>
        <w:t>1479</w:t>
      </w:r>
    </w:p>
    <w:p w:rsidR="00BE6A3E" w:rsidRPr="00AB20F0" w:rsidRDefault="00AB20F0" w:rsidP="00A973A5">
      <w:pPr>
        <w:pStyle w:val="Title"/>
        <w:pBdr>
          <w:top w:val="single" w:sz="12" w:space="5" w:color="auto"/>
          <w:bottom w:val="single" w:sz="12" w:space="7" w:color="auto"/>
        </w:pBdr>
        <w:tabs>
          <w:tab w:val="clear" w:pos="3780"/>
          <w:tab w:val="left" w:pos="5850"/>
        </w:tabs>
        <w:spacing w:after="0" w:line="240" w:lineRule="exact"/>
        <w:jc w:val="both"/>
        <w:rPr>
          <w:lang w:eastAsia="zh-CN"/>
        </w:rPr>
      </w:pPr>
      <w:r w:rsidRPr="00AB20F0">
        <w:rPr>
          <w:lang w:eastAsia="zh-CN"/>
        </w:rPr>
        <w:t>Belgrade</w:t>
      </w:r>
      <w:r w:rsidR="009C133B" w:rsidRPr="00AB20F0">
        <w:rPr>
          <w:lang w:eastAsia="zh-CN"/>
        </w:rPr>
        <w:t xml:space="preserve">, </w:t>
      </w:r>
      <w:r w:rsidRPr="00AB20F0">
        <w:rPr>
          <w:rFonts w:hint="eastAsia"/>
          <w:lang w:eastAsia="zh-CN"/>
        </w:rPr>
        <w:t>Serbia</w:t>
      </w:r>
      <w:r w:rsidR="009C133B" w:rsidRPr="00AB20F0">
        <w:rPr>
          <w:lang w:eastAsia="zh-CN"/>
        </w:rPr>
        <w:t>, 2</w:t>
      </w:r>
      <w:r w:rsidRPr="00AB20F0">
        <w:rPr>
          <w:rFonts w:hint="eastAsia"/>
          <w:lang w:eastAsia="zh-CN"/>
        </w:rPr>
        <w:t>0</w:t>
      </w:r>
      <w:r w:rsidR="009C133B" w:rsidRPr="00AB20F0">
        <w:rPr>
          <w:lang w:eastAsia="zh-CN"/>
        </w:rPr>
        <w:t>th – 2</w:t>
      </w:r>
      <w:r w:rsidRPr="00AB20F0">
        <w:rPr>
          <w:rFonts w:hint="eastAsia"/>
          <w:lang w:eastAsia="zh-CN"/>
        </w:rPr>
        <w:t>4</w:t>
      </w:r>
      <w:r w:rsidR="009C133B" w:rsidRPr="00AB20F0">
        <w:rPr>
          <w:lang w:eastAsia="zh-CN"/>
        </w:rPr>
        <w:t xml:space="preserve">th </w:t>
      </w:r>
      <w:r w:rsidRPr="00AB20F0">
        <w:rPr>
          <w:rFonts w:hint="eastAsia"/>
          <w:lang w:eastAsia="zh-CN"/>
        </w:rPr>
        <w:t>April</w:t>
      </w:r>
      <w:r w:rsidR="009C133B" w:rsidRPr="00AB20F0">
        <w:rPr>
          <w:lang w:eastAsia="zh-CN"/>
        </w:rPr>
        <w:t xml:space="preserve"> 2015</w:t>
      </w:r>
    </w:p>
    <w:p w:rsidR="00BE6A3E" w:rsidRPr="00AB20F0"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1D150C">
        <w:rPr>
          <w:lang w:eastAsia="zh-CN"/>
        </w:rPr>
        <w:t>Initial</w:t>
      </w:r>
      <w:r w:rsidR="001D150C" w:rsidRPr="00EF4569">
        <w:rPr>
          <w:rFonts w:hint="eastAsia"/>
          <w:lang w:eastAsia="zh-CN"/>
        </w:rPr>
        <w:t xml:space="preserve"> </w:t>
      </w:r>
      <w:r w:rsidR="00AB20F0" w:rsidRPr="00EF4569">
        <w:rPr>
          <w:rFonts w:hint="eastAsia"/>
          <w:lang w:eastAsia="zh-CN"/>
        </w:rPr>
        <w:t>Signal</w:t>
      </w:r>
      <w:r w:rsidR="00AB20F0" w:rsidRPr="00EF4569">
        <w:rPr>
          <w:lang w:eastAsia="zh-CN"/>
        </w:rPr>
        <w:t xml:space="preserve">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11605D">
        <w:rPr>
          <w:lang w:eastAsia="zh-CN"/>
        </w:rPr>
        <w:t>Alcatel-Lucent Shanghai Bell</w:t>
      </w:r>
      <w:r w:rsidR="0011605D">
        <w:rPr>
          <w:rFonts w:hint="eastAsia"/>
          <w:lang w:eastAsia="zh-CN"/>
        </w:rPr>
        <w:t>,</w:t>
      </w:r>
      <w:r w:rsidR="0011605D">
        <w:t xml:space="preserve"> </w:t>
      </w:r>
      <w:r w:rsidR="0055423F">
        <w:t>A</w:t>
      </w:r>
      <w:r>
        <w:t>lcatel</w:t>
      </w:r>
      <w:r>
        <w:rPr>
          <w:lang w:eastAsia="zh-CN"/>
        </w:rPr>
        <w:t>-Lucent</w:t>
      </w:r>
      <w:r w:rsidR="0055423F">
        <w:rPr>
          <w:lang w:eastAsia="zh-CN"/>
        </w:rPr>
        <w:t xml:space="preserve">, </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505BC5">
        <w:rPr>
          <w:rFonts w:hint="eastAsia"/>
          <w:lang w:val="en-US" w:eastAsia="zh-CN"/>
        </w:rPr>
        <w:t>7</w:t>
      </w:r>
      <w:r w:rsidR="009C133B">
        <w:rPr>
          <w:lang w:val="en-US" w:eastAsia="zh-CN"/>
        </w:rPr>
        <w:t>.2</w:t>
      </w:r>
      <w:r w:rsidR="00505BC5">
        <w:rPr>
          <w:rFonts w:hint="eastAsia"/>
          <w:lang w:val="en-US" w:eastAsia="zh-CN"/>
        </w:rPr>
        <w:t>.4.2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AB20F0" w:rsidRDefault="00AB20F0" w:rsidP="0047764C">
      <w:pPr>
        <w:rPr>
          <w:lang w:eastAsia="zh-CN"/>
        </w:rPr>
      </w:pPr>
    </w:p>
    <w:p w:rsidR="00AB20F0" w:rsidRDefault="00AB20F0" w:rsidP="00AB20F0">
      <w:pPr>
        <w:rPr>
          <w:lang w:eastAsia="zh-CN"/>
        </w:rPr>
      </w:pPr>
      <w:r w:rsidRPr="00AB20F0">
        <w:rPr>
          <w:rFonts w:hint="eastAsia"/>
          <w:lang w:eastAsia="zh-CN"/>
        </w:rPr>
        <w:t xml:space="preserve">In last </w:t>
      </w:r>
      <w:r>
        <w:rPr>
          <w:rFonts w:hint="eastAsia"/>
          <w:lang w:eastAsia="zh-CN"/>
        </w:rPr>
        <w:t xml:space="preserve">RAN1 LAA Ad Hoc meeting, the reservation signal or initial signal was discussed, but no agreements were made regarding </w:t>
      </w:r>
      <w:r w:rsidR="00E42CE7">
        <w:rPr>
          <w:rFonts w:hint="eastAsia"/>
          <w:lang w:eastAsia="zh-CN"/>
        </w:rPr>
        <w:t>its</w:t>
      </w:r>
      <w:r>
        <w:rPr>
          <w:rFonts w:hint="eastAsia"/>
          <w:lang w:eastAsia="zh-CN"/>
        </w:rPr>
        <w:t xml:space="preserve"> detailed functions and possible signal design. </w:t>
      </w:r>
      <w:r>
        <w:rPr>
          <w:lang w:eastAsia="zh-CN"/>
        </w:rPr>
        <w:t>A</w:t>
      </w:r>
      <w:r>
        <w:rPr>
          <w:rFonts w:hint="eastAsia"/>
          <w:lang w:eastAsia="zh-CN"/>
        </w:rPr>
        <w:t>lso, some agreements on the discontinuous transmission were made in RAN</w:t>
      </w:r>
      <w:r w:rsidR="001605BF">
        <w:rPr>
          <w:rFonts w:hint="eastAsia"/>
          <w:lang w:eastAsia="zh-CN"/>
        </w:rPr>
        <w:t>1</w:t>
      </w:r>
      <w:r>
        <w:rPr>
          <w:rFonts w:hint="eastAsia"/>
          <w:lang w:eastAsia="zh-CN"/>
        </w:rPr>
        <w:t xml:space="preserve">#80 meeting as follows. </w:t>
      </w:r>
    </w:p>
    <w:p w:rsidR="00E81852" w:rsidRPr="00E81852" w:rsidRDefault="00E81852" w:rsidP="00E81852">
      <w:pPr>
        <w:numPr>
          <w:ilvl w:val="0"/>
          <w:numId w:val="27"/>
        </w:numPr>
        <w:spacing w:before="0" w:after="0" w:line="240" w:lineRule="auto"/>
        <w:jc w:val="left"/>
        <w:rPr>
          <w:rFonts w:eastAsia="MS Mincho"/>
          <w:i/>
          <w:sz w:val="21"/>
          <w:lang w:eastAsia="ja-JP"/>
        </w:rPr>
      </w:pPr>
      <w:r w:rsidRPr="00E81852">
        <w:rPr>
          <w:rFonts w:eastAsia="MS Mincho"/>
          <w:i/>
          <w:sz w:val="21"/>
          <w:lang w:eastAsia="ja-JP"/>
        </w:rPr>
        <w:t>Functions that can be supported by one or more signals to be transmitted from the beginning of a discontinuous LAA downlink transmission can include at least one of the following</w:t>
      </w:r>
    </w:p>
    <w:p w:rsidR="00E81852" w:rsidRPr="00E81852" w:rsidRDefault="00E81852" w:rsidP="00E81852">
      <w:pPr>
        <w:numPr>
          <w:ilvl w:val="1"/>
          <w:numId w:val="27"/>
        </w:numPr>
        <w:spacing w:before="0" w:after="0" w:line="240" w:lineRule="auto"/>
        <w:jc w:val="left"/>
        <w:rPr>
          <w:rFonts w:eastAsia="MS Mincho"/>
          <w:i/>
          <w:sz w:val="21"/>
          <w:lang w:eastAsia="ja-JP"/>
        </w:rPr>
      </w:pPr>
      <w:r w:rsidRPr="00E81852">
        <w:rPr>
          <w:rFonts w:eastAsia="MS Mincho"/>
          <w:i/>
          <w:sz w:val="21"/>
          <w:lang w:eastAsia="ja-JP"/>
        </w:rPr>
        <w:t>AGC setting</w:t>
      </w:r>
    </w:p>
    <w:p w:rsidR="00E81852" w:rsidRPr="00E81852" w:rsidRDefault="00E81852" w:rsidP="00E81852">
      <w:pPr>
        <w:numPr>
          <w:ilvl w:val="1"/>
          <w:numId w:val="27"/>
        </w:numPr>
        <w:spacing w:before="0" w:after="0" w:line="240" w:lineRule="auto"/>
        <w:jc w:val="left"/>
        <w:rPr>
          <w:rFonts w:eastAsia="MS Mincho"/>
          <w:i/>
          <w:sz w:val="21"/>
          <w:lang w:eastAsia="ja-JP"/>
        </w:rPr>
      </w:pPr>
      <w:r w:rsidRPr="00E81852">
        <w:rPr>
          <w:rFonts w:eastAsia="MS Mincho"/>
          <w:i/>
          <w:sz w:val="21"/>
          <w:lang w:eastAsia="ja-JP"/>
        </w:rPr>
        <w:t>Channel reservation</w:t>
      </w:r>
    </w:p>
    <w:p w:rsidR="00E81852" w:rsidRPr="00E81852" w:rsidRDefault="00E81852" w:rsidP="00E81852">
      <w:pPr>
        <w:numPr>
          <w:ilvl w:val="1"/>
          <w:numId w:val="27"/>
        </w:numPr>
        <w:spacing w:before="0" w:after="0" w:line="240" w:lineRule="auto"/>
        <w:jc w:val="left"/>
        <w:rPr>
          <w:rFonts w:eastAsia="MS Mincho"/>
          <w:i/>
          <w:sz w:val="21"/>
          <w:lang w:eastAsia="ja-JP"/>
        </w:rPr>
      </w:pPr>
      <w:r w:rsidRPr="00E81852">
        <w:rPr>
          <w:rFonts w:eastAsia="MS Mincho"/>
          <w:i/>
          <w:sz w:val="21"/>
          <w:lang w:eastAsia="ja-JP"/>
        </w:rPr>
        <w:t xml:space="preserve">Note: Transmission of the signal(s) may not be required </w:t>
      </w:r>
    </w:p>
    <w:p w:rsidR="00E81852" w:rsidRPr="00E81852" w:rsidRDefault="00E81852" w:rsidP="00E81852">
      <w:pPr>
        <w:numPr>
          <w:ilvl w:val="0"/>
          <w:numId w:val="27"/>
        </w:numPr>
        <w:spacing w:before="0" w:after="0" w:line="240" w:lineRule="auto"/>
        <w:jc w:val="left"/>
        <w:rPr>
          <w:rFonts w:eastAsia="MS Mincho"/>
          <w:i/>
          <w:sz w:val="21"/>
          <w:lang w:eastAsia="ja-JP"/>
        </w:rPr>
      </w:pPr>
      <w:r w:rsidRPr="00E81852">
        <w:rPr>
          <w:rFonts w:eastAsia="MS Mincho" w:hint="eastAsia"/>
          <w:i/>
          <w:sz w:val="21"/>
          <w:lang w:eastAsia="ja-JP"/>
        </w:rPr>
        <w:t>At least f</w:t>
      </w:r>
      <w:r w:rsidRPr="00E81852">
        <w:rPr>
          <w:rFonts w:eastAsia="MS Mincho"/>
          <w:i/>
          <w:sz w:val="21"/>
          <w:lang w:eastAsia="ja-JP"/>
        </w:rPr>
        <w:t xml:space="preserve">unctions that </w:t>
      </w:r>
      <w:r w:rsidRPr="00E81852">
        <w:rPr>
          <w:rFonts w:eastAsia="MS Mincho" w:hint="eastAsia"/>
          <w:i/>
          <w:sz w:val="21"/>
          <w:lang w:eastAsia="ja-JP"/>
        </w:rPr>
        <w:t xml:space="preserve">may </w:t>
      </w:r>
      <w:r w:rsidRPr="00E81852">
        <w:rPr>
          <w:rFonts w:eastAsia="MS Mincho"/>
          <w:i/>
          <w:sz w:val="21"/>
          <w:lang w:eastAsia="ja-JP"/>
        </w:rPr>
        <w:t>need to be supported for discontinuous LAA downlink transmission operation by one or more signals include at least one of the following</w:t>
      </w:r>
    </w:p>
    <w:p w:rsidR="00E81852" w:rsidRPr="00E81852" w:rsidRDefault="00E81852" w:rsidP="00E81852">
      <w:pPr>
        <w:numPr>
          <w:ilvl w:val="1"/>
          <w:numId w:val="27"/>
        </w:numPr>
        <w:spacing w:before="0" w:after="0" w:line="240" w:lineRule="auto"/>
        <w:jc w:val="left"/>
        <w:rPr>
          <w:rFonts w:eastAsia="MS Mincho"/>
          <w:i/>
          <w:sz w:val="21"/>
          <w:lang w:eastAsia="ja-JP"/>
        </w:rPr>
      </w:pPr>
      <w:r w:rsidRPr="00E81852">
        <w:rPr>
          <w:rFonts w:eastAsia="MS Mincho"/>
          <w:i/>
          <w:sz w:val="21"/>
          <w:lang w:eastAsia="ja-JP"/>
        </w:rPr>
        <w:t>Detection of the LAA downlink transmission (including cell identification)</w:t>
      </w:r>
    </w:p>
    <w:p w:rsidR="00E81852" w:rsidRPr="00E81852" w:rsidRDefault="00E81852" w:rsidP="00E81852">
      <w:pPr>
        <w:numPr>
          <w:ilvl w:val="1"/>
          <w:numId w:val="27"/>
        </w:numPr>
        <w:spacing w:before="0" w:after="0" w:line="240" w:lineRule="auto"/>
        <w:jc w:val="left"/>
        <w:rPr>
          <w:rFonts w:eastAsia="MS Mincho"/>
          <w:i/>
          <w:sz w:val="21"/>
          <w:lang w:eastAsia="ja-JP"/>
        </w:rPr>
      </w:pPr>
      <w:r w:rsidRPr="00E81852">
        <w:rPr>
          <w:rFonts w:eastAsia="MS Mincho"/>
          <w:i/>
          <w:sz w:val="21"/>
          <w:lang w:eastAsia="ja-JP"/>
        </w:rPr>
        <w:t>Time &amp; frequency synchronization</w:t>
      </w:r>
    </w:p>
    <w:p w:rsidR="00E81852" w:rsidRPr="00E81852" w:rsidRDefault="00E81852" w:rsidP="00E81852">
      <w:pPr>
        <w:numPr>
          <w:ilvl w:val="1"/>
          <w:numId w:val="27"/>
        </w:numPr>
        <w:spacing w:before="0" w:after="0" w:line="240" w:lineRule="auto"/>
        <w:jc w:val="left"/>
        <w:rPr>
          <w:rFonts w:eastAsia="MS Mincho"/>
          <w:i/>
          <w:sz w:val="21"/>
          <w:lang w:eastAsia="ja-JP"/>
        </w:rPr>
      </w:pPr>
      <w:r w:rsidRPr="00E81852">
        <w:rPr>
          <w:rFonts w:eastAsia="MS Mincho"/>
          <w:i/>
          <w:sz w:val="21"/>
          <w:lang w:eastAsia="ja-JP"/>
        </w:rPr>
        <w:t>Other functionalities if necessary</w:t>
      </w:r>
    </w:p>
    <w:p w:rsidR="00E81852" w:rsidRPr="00E81852" w:rsidRDefault="00E81852" w:rsidP="00E81852">
      <w:pPr>
        <w:numPr>
          <w:ilvl w:val="0"/>
          <w:numId w:val="27"/>
        </w:numPr>
        <w:spacing w:before="0" w:after="0" w:line="240" w:lineRule="auto"/>
        <w:jc w:val="left"/>
        <w:rPr>
          <w:rFonts w:eastAsia="MS Mincho"/>
          <w:i/>
          <w:sz w:val="21"/>
          <w:lang w:eastAsia="ja-JP"/>
        </w:rPr>
      </w:pPr>
      <w:r w:rsidRPr="00E81852">
        <w:rPr>
          <w:rFonts w:eastAsia="MS Mincho" w:hint="eastAsia"/>
          <w:i/>
          <w:sz w:val="21"/>
          <w:lang w:eastAsia="ja-JP"/>
        </w:rPr>
        <w:t xml:space="preserve">Note that it is not precluded the same signal is used for all above and </w:t>
      </w:r>
      <w:r w:rsidRPr="00E81852">
        <w:rPr>
          <w:rFonts w:eastAsia="MS Mincho"/>
          <w:i/>
          <w:sz w:val="21"/>
          <w:lang w:eastAsia="ja-JP"/>
        </w:rPr>
        <w:t>possibly</w:t>
      </w:r>
      <w:r w:rsidRPr="00E81852">
        <w:rPr>
          <w:rFonts w:eastAsia="MS Mincho" w:hint="eastAsia"/>
          <w:i/>
          <w:sz w:val="21"/>
          <w:lang w:eastAsia="ja-JP"/>
        </w:rPr>
        <w:t xml:space="preserve"> other functions</w:t>
      </w:r>
    </w:p>
    <w:p w:rsidR="00AB20F0" w:rsidRPr="00E81852" w:rsidRDefault="00E81852" w:rsidP="00E81852">
      <w:pPr>
        <w:rPr>
          <w:sz w:val="21"/>
          <w:lang w:eastAsia="zh-CN"/>
        </w:rPr>
      </w:pPr>
      <w:r w:rsidRPr="00E81852">
        <w:rPr>
          <w:rFonts w:eastAsia="MS Mincho"/>
          <w:i/>
          <w:sz w:val="21"/>
          <w:lang w:eastAsia="ja-JP"/>
        </w:rPr>
        <w:t>The above functionalities can be supported by other methods (including assistance from licensed carrier)</w:t>
      </w:r>
    </w:p>
    <w:p w:rsidR="00AB20F0" w:rsidRPr="00AB20F0" w:rsidRDefault="00AB20F0" w:rsidP="00AB20F0">
      <w:pPr>
        <w:rPr>
          <w:lang w:eastAsia="zh-CN"/>
        </w:rPr>
      </w:pPr>
      <w:r>
        <w:rPr>
          <w:rFonts w:hint="eastAsia"/>
          <w:lang w:eastAsia="zh-CN"/>
        </w:rPr>
        <w:t xml:space="preserve">Hence in addition to channel reservation function, the </w:t>
      </w:r>
      <w:r w:rsidR="001D150C">
        <w:rPr>
          <w:lang w:eastAsia="zh-CN"/>
        </w:rPr>
        <w:t>initial</w:t>
      </w:r>
      <w:r w:rsidR="001D150C">
        <w:rPr>
          <w:rFonts w:hint="eastAsia"/>
          <w:lang w:eastAsia="zh-CN"/>
        </w:rPr>
        <w:t xml:space="preserve"> </w:t>
      </w:r>
      <w:r>
        <w:rPr>
          <w:rFonts w:hint="eastAsia"/>
          <w:lang w:eastAsia="zh-CN"/>
        </w:rPr>
        <w:t xml:space="preserve">signal could be possibly used for AGC setting, cell identification or other functions. </w:t>
      </w:r>
      <w:r>
        <w:rPr>
          <w:lang w:eastAsia="zh-CN"/>
        </w:rPr>
        <w:t>I</w:t>
      </w:r>
      <w:r>
        <w:rPr>
          <w:rFonts w:hint="eastAsia"/>
          <w:lang w:eastAsia="zh-CN"/>
        </w:rPr>
        <w:t xml:space="preserve">n this contribution, we further </w:t>
      </w:r>
      <w:r w:rsidR="000170A2">
        <w:rPr>
          <w:lang w:eastAsia="zh-CN"/>
        </w:rPr>
        <w:t xml:space="preserve">analyze </w:t>
      </w:r>
      <w:r>
        <w:rPr>
          <w:rFonts w:hint="eastAsia"/>
          <w:lang w:eastAsia="zh-CN"/>
        </w:rPr>
        <w:t>the required</w:t>
      </w:r>
      <w:r w:rsidR="001D150C">
        <w:rPr>
          <w:lang w:eastAsia="zh-CN"/>
        </w:rPr>
        <w:t xml:space="preserve"> or useful</w:t>
      </w:r>
      <w:r>
        <w:rPr>
          <w:rFonts w:hint="eastAsia"/>
          <w:lang w:eastAsia="zh-CN"/>
        </w:rPr>
        <w:t xml:space="preserve"> functions of the </w:t>
      </w:r>
      <w:r w:rsidR="00265845">
        <w:rPr>
          <w:rFonts w:hint="eastAsia"/>
          <w:lang w:eastAsia="zh-CN"/>
        </w:rPr>
        <w:t>initial signal</w:t>
      </w:r>
      <w:r>
        <w:rPr>
          <w:rFonts w:hint="eastAsia"/>
          <w:lang w:eastAsia="zh-CN"/>
        </w:rPr>
        <w:t xml:space="preserve"> for LAA DL.</w:t>
      </w:r>
    </w:p>
    <w:p w:rsidR="006E15FE" w:rsidRDefault="006E15FE" w:rsidP="00637237">
      <w:pPr>
        <w:rPr>
          <w:lang w:eastAsia="zh-CN"/>
        </w:rPr>
      </w:pPr>
    </w:p>
    <w:p w:rsidR="00637237" w:rsidRDefault="000C441E" w:rsidP="00637237">
      <w:pPr>
        <w:pStyle w:val="Heading1"/>
        <w:numPr>
          <w:ilvl w:val="0"/>
          <w:numId w:val="21"/>
        </w:numPr>
        <w:jc w:val="both"/>
        <w:rPr>
          <w:lang w:eastAsia="zh-CN"/>
        </w:rPr>
      </w:pPr>
      <w:r>
        <w:rPr>
          <w:rFonts w:hint="eastAsia"/>
          <w:lang w:eastAsia="zh-CN"/>
        </w:rPr>
        <w:t>Discussion</w:t>
      </w:r>
    </w:p>
    <w:p w:rsidR="001D150C" w:rsidRDefault="00744672" w:rsidP="00744672">
      <w:pPr>
        <w:rPr>
          <w:lang w:eastAsia="zh-CN"/>
        </w:rPr>
      </w:pPr>
      <w:r w:rsidRPr="00744672">
        <w:rPr>
          <w:rFonts w:hint="eastAsia"/>
          <w:lang w:eastAsia="zh-CN"/>
        </w:rPr>
        <w:t xml:space="preserve">For LBT Category 3 and 4, the </w:t>
      </w:r>
      <w:proofErr w:type="spellStart"/>
      <w:r w:rsidRPr="00744672">
        <w:rPr>
          <w:rFonts w:hint="eastAsia"/>
          <w:lang w:eastAsia="zh-CN"/>
        </w:rPr>
        <w:t>eNB</w:t>
      </w:r>
      <w:proofErr w:type="spellEnd"/>
      <w:r w:rsidRPr="00744672">
        <w:rPr>
          <w:rFonts w:hint="eastAsia"/>
          <w:lang w:eastAsia="zh-CN"/>
        </w:rPr>
        <w:t xml:space="preserve"> may sense the channel free and is allowed to transmit at any time even within an OFDM symbol</w:t>
      </w:r>
      <w:r w:rsidR="007F0241">
        <w:rPr>
          <w:rFonts w:hint="eastAsia"/>
          <w:lang w:eastAsia="zh-CN"/>
        </w:rPr>
        <w:t xml:space="preserve"> when (e</w:t>
      </w:r>
      <w:proofErr w:type="gramStart"/>
      <w:r w:rsidR="007F0241">
        <w:rPr>
          <w:rFonts w:hint="eastAsia"/>
          <w:lang w:eastAsia="zh-CN"/>
        </w:rPr>
        <w:t>)CCA</w:t>
      </w:r>
      <w:proofErr w:type="gramEnd"/>
      <w:r w:rsidR="007F0241">
        <w:rPr>
          <w:rFonts w:hint="eastAsia"/>
          <w:lang w:eastAsia="zh-CN"/>
        </w:rPr>
        <w:t xml:space="preserve"> </w:t>
      </w:r>
      <w:r w:rsidR="00672E7C">
        <w:rPr>
          <w:rFonts w:hint="eastAsia"/>
          <w:lang w:eastAsia="zh-CN"/>
        </w:rPr>
        <w:t xml:space="preserve">check </w:t>
      </w:r>
      <w:r w:rsidR="007F0241">
        <w:rPr>
          <w:rFonts w:hint="eastAsia"/>
          <w:lang w:eastAsia="zh-CN"/>
        </w:rPr>
        <w:t>succeeds</w:t>
      </w:r>
      <w:r w:rsidRPr="00744672">
        <w:rPr>
          <w:rFonts w:hint="eastAsia"/>
          <w:lang w:eastAsia="zh-CN"/>
        </w:rPr>
        <w:t xml:space="preserve">. </w:t>
      </w:r>
      <w:r w:rsidR="005F24FD">
        <w:rPr>
          <w:rFonts w:hint="eastAsia"/>
          <w:lang w:eastAsia="zh-CN"/>
        </w:rPr>
        <w:t>Hence</w:t>
      </w:r>
      <w:r w:rsidRPr="00744672">
        <w:rPr>
          <w:rFonts w:hint="eastAsia"/>
          <w:lang w:eastAsia="zh-CN"/>
        </w:rPr>
        <w:t xml:space="preserve"> </w:t>
      </w:r>
      <w:r w:rsidR="001D150C">
        <w:rPr>
          <w:lang w:eastAsia="zh-CN"/>
        </w:rPr>
        <w:t>it is a common understanding that</w:t>
      </w:r>
      <w:r w:rsidRPr="00744672">
        <w:rPr>
          <w:rFonts w:hint="eastAsia"/>
          <w:lang w:eastAsia="zh-CN"/>
        </w:rPr>
        <w:t xml:space="preserve"> </w:t>
      </w:r>
      <w:r w:rsidR="001D150C">
        <w:rPr>
          <w:lang w:eastAsia="zh-CN"/>
        </w:rPr>
        <w:t>a</w:t>
      </w:r>
      <w:r w:rsidR="001D150C" w:rsidRPr="00744672">
        <w:rPr>
          <w:rFonts w:hint="eastAsia"/>
          <w:lang w:eastAsia="zh-CN"/>
        </w:rPr>
        <w:t xml:space="preserve"> </w:t>
      </w:r>
      <w:r w:rsidRPr="00744672">
        <w:rPr>
          <w:rFonts w:hint="eastAsia"/>
          <w:lang w:eastAsia="zh-CN"/>
        </w:rPr>
        <w:t>reservation signal</w:t>
      </w:r>
      <w:r w:rsidR="001D150C">
        <w:rPr>
          <w:lang w:eastAsia="zh-CN"/>
        </w:rPr>
        <w:t xml:space="preserve"> needs to be transmitted</w:t>
      </w:r>
      <w:r w:rsidRPr="00744672">
        <w:rPr>
          <w:rFonts w:hint="eastAsia"/>
          <w:lang w:eastAsia="zh-CN"/>
        </w:rPr>
        <w:t xml:space="preserve"> to occupy the channel as soon as the channel is available. </w:t>
      </w:r>
      <w:r w:rsidR="00B72DF7">
        <w:rPr>
          <w:lang w:eastAsia="zh-CN"/>
        </w:rPr>
        <w:t>T</w:t>
      </w:r>
      <w:r w:rsidR="00B72DF7">
        <w:rPr>
          <w:rFonts w:hint="eastAsia"/>
          <w:lang w:eastAsia="zh-CN"/>
        </w:rPr>
        <w:t>he reservation signal</w:t>
      </w:r>
      <w:r w:rsidR="001D150C">
        <w:rPr>
          <w:lang w:eastAsia="zh-CN"/>
        </w:rPr>
        <w:t xml:space="preserve"> or initial signal</w:t>
      </w:r>
      <w:r w:rsidR="00B72DF7">
        <w:rPr>
          <w:rFonts w:hint="eastAsia"/>
          <w:lang w:eastAsia="zh-CN"/>
        </w:rPr>
        <w:t xml:space="preserve"> </w:t>
      </w:r>
      <w:r w:rsidR="001D150C">
        <w:rPr>
          <w:lang w:eastAsia="zh-CN"/>
        </w:rPr>
        <w:t>can</w:t>
      </w:r>
      <w:r w:rsidR="001D150C">
        <w:rPr>
          <w:rFonts w:hint="eastAsia"/>
          <w:lang w:eastAsia="zh-CN"/>
        </w:rPr>
        <w:t xml:space="preserve"> </w:t>
      </w:r>
      <w:r w:rsidR="00B72DF7">
        <w:rPr>
          <w:rFonts w:hint="eastAsia"/>
          <w:lang w:eastAsia="zh-CN"/>
        </w:rPr>
        <w:t>co</w:t>
      </w:r>
      <w:r w:rsidR="001D150C">
        <w:rPr>
          <w:lang w:eastAsia="zh-CN"/>
        </w:rPr>
        <w:t>nsist</w:t>
      </w:r>
      <w:r w:rsidR="00B72DF7">
        <w:rPr>
          <w:rFonts w:hint="eastAsia"/>
          <w:lang w:eastAsia="zh-CN"/>
        </w:rPr>
        <w:t xml:space="preserve"> of at least one fractional OFDM </w:t>
      </w:r>
      <w:r w:rsidR="00D10430">
        <w:rPr>
          <w:rFonts w:hint="eastAsia"/>
          <w:lang w:eastAsia="zh-CN"/>
        </w:rPr>
        <w:t>symbol</w:t>
      </w:r>
      <w:r w:rsidR="001D150C">
        <w:rPr>
          <w:lang w:eastAsia="zh-CN"/>
        </w:rPr>
        <w:t xml:space="preserve"> in order to align with the OFDM symbol boundary,</w:t>
      </w:r>
      <w:r w:rsidR="00D10430">
        <w:rPr>
          <w:rFonts w:hint="eastAsia"/>
          <w:lang w:eastAsia="zh-CN"/>
        </w:rPr>
        <w:t xml:space="preserve"> </w:t>
      </w:r>
      <w:r w:rsidR="00D44E2A">
        <w:rPr>
          <w:rFonts w:hint="eastAsia"/>
          <w:lang w:eastAsia="zh-CN"/>
        </w:rPr>
        <w:t>and</w:t>
      </w:r>
      <w:r w:rsidR="001D150C">
        <w:rPr>
          <w:lang w:eastAsia="zh-CN"/>
        </w:rPr>
        <w:t xml:space="preserve">/or </w:t>
      </w:r>
      <w:r w:rsidR="00D44E2A">
        <w:rPr>
          <w:rFonts w:hint="eastAsia"/>
          <w:lang w:eastAsia="zh-CN"/>
        </w:rPr>
        <w:t xml:space="preserve">one or more </w:t>
      </w:r>
      <w:r w:rsidR="00D10430">
        <w:rPr>
          <w:rFonts w:hint="eastAsia"/>
          <w:lang w:eastAsia="zh-CN"/>
        </w:rPr>
        <w:t xml:space="preserve">full </w:t>
      </w:r>
      <w:r w:rsidR="00265845">
        <w:rPr>
          <w:lang w:eastAsia="zh-CN"/>
        </w:rPr>
        <w:t xml:space="preserve">OFDM </w:t>
      </w:r>
      <w:r w:rsidR="00D10430">
        <w:rPr>
          <w:rFonts w:hint="eastAsia"/>
          <w:lang w:eastAsia="zh-CN"/>
        </w:rPr>
        <w:t>symbols</w:t>
      </w:r>
      <w:r w:rsidR="00D44E2A">
        <w:rPr>
          <w:rFonts w:hint="eastAsia"/>
          <w:lang w:eastAsia="zh-CN"/>
        </w:rPr>
        <w:t>.</w:t>
      </w:r>
    </w:p>
    <w:p w:rsidR="00744672" w:rsidRPr="00744672" w:rsidRDefault="001D150C" w:rsidP="00744672">
      <w:pPr>
        <w:rPr>
          <w:lang w:eastAsia="zh-CN"/>
        </w:rPr>
      </w:pPr>
      <w:r>
        <w:rPr>
          <w:lang w:eastAsia="zh-CN"/>
        </w:rPr>
        <w:t>One important factor that determines the design of the initial signal is whether additional functionalities should also be supported by</w:t>
      </w:r>
      <w:r w:rsidR="002E2D6E">
        <w:rPr>
          <w:rFonts w:hint="eastAsia"/>
          <w:lang w:eastAsia="zh-CN"/>
        </w:rPr>
        <w:t xml:space="preserve"> the </w:t>
      </w:r>
      <w:r>
        <w:rPr>
          <w:lang w:eastAsia="zh-CN"/>
        </w:rPr>
        <w:t>initial</w:t>
      </w:r>
      <w:r>
        <w:rPr>
          <w:rFonts w:hint="eastAsia"/>
          <w:lang w:eastAsia="zh-CN"/>
        </w:rPr>
        <w:t xml:space="preserve"> </w:t>
      </w:r>
      <w:r w:rsidR="002E2D6E">
        <w:rPr>
          <w:rFonts w:hint="eastAsia"/>
          <w:lang w:eastAsia="zh-CN"/>
        </w:rPr>
        <w:t xml:space="preserve">signal </w:t>
      </w:r>
      <w:r w:rsidR="00AC2E5C">
        <w:rPr>
          <w:rFonts w:hint="eastAsia"/>
          <w:lang w:eastAsia="zh-CN"/>
        </w:rPr>
        <w:t>in addition to the channel reservation function</w:t>
      </w:r>
      <w:r w:rsidR="002E2D6E">
        <w:rPr>
          <w:rFonts w:hint="eastAsia"/>
          <w:lang w:eastAsia="zh-CN"/>
        </w:rPr>
        <w:t xml:space="preserve">. </w:t>
      </w:r>
      <w:r w:rsidR="00265845">
        <w:rPr>
          <w:lang w:eastAsia="zh-CN"/>
        </w:rPr>
        <w:t>Generally speaking</w:t>
      </w:r>
      <w:r w:rsidR="00664AD5">
        <w:rPr>
          <w:rFonts w:hint="eastAsia"/>
          <w:lang w:eastAsia="zh-CN"/>
        </w:rPr>
        <w:t xml:space="preserve">, the </w:t>
      </w:r>
      <w:r w:rsidR="00343A1D">
        <w:rPr>
          <w:rFonts w:hint="eastAsia"/>
          <w:lang w:eastAsia="zh-CN"/>
        </w:rPr>
        <w:t>following functionalities</w:t>
      </w:r>
      <w:r w:rsidR="00AC42C8">
        <w:rPr>
          <w:rFonts w:hint="eastAsia"/>
          <w:lang w:eastAsia="zh-CN"/>
        </w:rPr>
        <w:t xml:space="preserve"> could be supported by the </w:t>
      </w:r>
      <w:r w:rsidR="00265845">
        <w:rPr>
          <w:lang w:eastAsia="zh-CN"/>
        </w:rPr>
        <w:t>initial</w:t>
      </w:r>
      <w:r w:rsidR="00265845">
        <w:rPr>
          <w:rFonts w:hint="eastAsia"/>
          <w:lang w:eastAsia="zh-CN"/>
        </w:rPr>
        <w:t xml:space="preserve"> </w:t>
      </w:r>
      <w:r w:rsidR="00AC42C8">
        <w:rPr>
          <w:rFonts w:hint="eastAsia"/>
          <w:lang w:eastAsia="zh-CN"/>
        </w:rPr>
        <w:t>signal</w:t>
      </w:r>
      <w:r w:rsidR="00C279DC">
        <w:rPr>
          <w:rFonts w:hint="eastAsia"/>
          <w:lang w:eastAsia="zh-CN"/>
        </w:rPr>
        <w:t xml:space="preserve">. </w:t>
      </w:r>
      <w:r w:rsidR="00343A1D">
        <w:rPr>
          <w:rFonts w:hint="eastAsia"/>
          <w:lang w:eastAsia="zh-CN"/>
        </w:rPr>
        <w:t xml:space="preserve"> </w:t>
      </w:r>
    </w:p>
    <w:p w:rsidR="00E111F2" w:rsidRPr="00E111F2" w:rsidRDefault="00E111F2" w:rsidP="00E111F2">
      <w:pPr>
        <w:numPr>
          <w:ilvl w:val="0"/>
          <w:numId w:val="22"/>
        </w:numPr>
        <w:tabs>
          <w:tab w:val="clear" w:pos="1080"/>
          <w:tab w:val="num" w:pos="720"/>
        </w:tabs>
        <w:spacing w:before="0" w:after="0" w:line="240" w:lineRule="auto"/>
        <w:ind w:left="720"/>
        <w:jc w:val="left"/>
        <w:rPr>
          <w:rFonts w:eastAsia="MS Mincho"/>
          <w:i/>
          <w:iCs/>
          <w:lang w:eastAsia="ja-JP"/>
        </w:rPr>
      </w:pPr>
      <w:r>
        <w:rPr>
          <w:rFonts w:eastAsiaTheme="minorEastAsia" w:hint="eastAsia"/>
          <w:i/>
          <w:iCs/>
          <w:lang w:eastAsia="zh-CN"/>
        </w:rPr>
        <w:t>AGC setting</w:t>
      </w:r>
    </w:p>
    <w:p w:rsidR="00E111F2" w:rsidRPr="00C062EE" w:rsidRDefault="00E111F2" w:rsidP="00E111F2">
      <w:pPr>
        <w:numPr>
          <w:ilvl w:val="0"/>
          <w:numId w:val="22"/>
        </w:numPr>
        <w:tabs>
          <w:tab w:val="clear" w:pos="1080"/>
          <w:tab w:val="num" w:pos="720"/>
        </w:tabs>
        <w:spacing w:before="0" w:after="0" w:line="240" w:lineRule="auto"/>
        <w:ind w:left="720"/>
        <w:jc w:val="left"/>
        <w:rPr>
          <w:rFonts w:eastAsia="MS Mincho"/>
          <w:i/>
          <w:iCs/>
          <w:lang w:eastAsia="ja-JP"/>
        </w:rPr>
      </w:pPr>
      <w:r w:rsidRPr="00C062EE">
        <w:rPr>
          <w:rFonts w:eastAsia="MS Mincho"/>
          <w:i/>
          <w:iCs/>
          <w:lang w:eastAsia="ja-JP"/>
        </w:rPr>
        <w:t>Detection of the LAA downlink transmission (including cell identification)</w:t>
      </w:r>
    </w:p>
    <w:p w:rsidR="00E111F2" w:rsidRPr="00B341A0" w:rsidRDefault="00E111F2" w:rsidP="00E111F2">
      <w:pPr>
        <w:numPr>
          <w:ilvl w:val="0"/>
          <w:numId w:val="22"/>
        </w:numPr>
        <w:tabs>
          <w:tab w:val="clear" w:pos="1080"/>
          <w:tab w:val="num" w:pos="720"/>
        </w:tabs>
        <w:spacing w:before="0" w:after="0" w:line="240" w:lineRule="auto"/>
        <w:ind w:left="720"/>
        <w:jc w:val="left"/>
        <w:rPr>
          <w:rFonts w:eastAsia="MS Mincho"/>
          <w:i/>
          <w:iCs/>
          <w:lang w:eastAsia="ja-JP"/>
        </w:rPr>
      </w:pPr>
      <w:r>
        <w:rPr>
          <w:rFonts w:eastAsiaTheme="minorEastAsia"/>
          <w:i/>
          <w:iCs/>
          <w:lang w:eastAsia="zh-CN"/>
        </w:rPr>
        <w:t>T</w:t>
      </w:r>
      <w:r>
        <w:rPr>
          <w:rFonts w:eastAsiaTheme="minorEastAsia" w:hint="eastAsia"/>
          <w:i/>
          <w:iCs/>
          <w:lang w:eastAsia="zh-CN"/>
        </w:rPr>
        <w:t>ime/frequency</w:t>
      </w:r>
      <w:r w:rsidRPr="000960A9">
        <w:rPr>
          <w:rFonts w:eastAsia="MS Mincho"/>
          <w:i/>
          <w:iCs/>
          <w:lang w:eastAsia="ja-JP"/>
        </w:rPr>
        <w:t xml:space="preserve"> synchronization</w:t>
      </w:r>
    </w:p>
    <w:p w:rsidR="00B341A0" w:rsidRPr="00442C35" w:rsidRDefault="00B341A0" w:rsidP="00E111F2">
      <w:pPr>
        <w:numPr>
          <w:ilvl w:val="0"/>
          <w:numId w:val="22"/>
        </w:numPr>
        <w:tabs>
          <w:tab w:val="clear" w:pos="1080"/>
          <w:tab w:val="num" w:pos="720"/>
        </w:tabs>
        <w:spacing w:before="0" w:after="0" w:line="240" w:lineRule="auto"/>
        <w:ind w:left="720"/>
        <w:jc w:val="left"/>
        <w:rPr>
          <w:rFonts w:eastAsia="MS Mincho"/>
          <w:i/>
          <w:iCs/>
          <w:lang w:eastAsia="ja-JP"/>
        </w:rPr>
      </w:pPr>
      <w:r>
        <w:rPr>
          <w:rFonts w:eastAsiaTheme="minorEastAsia" w:hint="eastAsia"/>
          <w:i/>
          <w:iCs/>
          <w:lang w:eastAsia="zh-CN"/>
        </w:rPr>
        <w:t>CSI measurements</w:t>
      </w:r>
    </w:p>
    <w:p w:rsidR="00E111F2" w:rsidRPr="000960A9" w:rsidRDefault="00C13B51" w:rsidP="00E111F2">
      <w:pPr>
        <w:numPr>
          <w:ilvl w:val="0"/>
          <w:numId w:val="22"/>
        </w:numPr>
        <w:tabs>
          <w:tab w:val="clear" w:pos="1080"/>
          <w:tab w:val="num" w:pos="720"/>
        </w:tabs>
        <w:spacing w:before="0" w:after="120" w:line="240" w:lineRule="auto"/>
        <w:ind w:left="720"/>
        <w:jc w:val="left"/>
        <w:rPr>
          <w:rFonts w:eastAsia="MS Mincho"/>
          <w:i/>
          <w:iCs/>
          <w:lang w:eastAsia="ja-JP"/>
        </w:rPr>
      </w:pPr>
      <w:r>
        <w:rPr>
          <w:rFonts w:eastAsiaTheme="minorEastAsia"/>
          <w:i/>
          <w:iCs/>
          <w:lang w:eastAsia="zh-CN"/>
        </w:rPr>
        <w:t>O</w:t>
      </w:r>
      <w:r>
        <w:rPr>
          <w:rFonts w:eastAsiaTheme="minorEastAsia" w:hint="eastAsia"/>
          <w:i/>
          <w:iCs/>
          <w:lang w:eastAsia="zh-CN"/>
        </w:rPr>
        <w:t xml:space="preserve">ther </w:t>
      </w:r>
      <w:r w:rsidR="003868B3">
        <w:rPr>
          <w:rFonts w:eastAsiaTheme="minorEastAsia" w:hint="eastAsia"/>
          <w:i/>
          <w:iCs/>
          <w:lang w:eastAsia="zh-CN"/>
        </w:rPr>
        <w:t xml:space="preserve">possible </w:t>
      </w:r>
      <w:r>
        <w:rPr>
          <w:rFonts w:eastAsiaTheme="minorEastAsia" w:hint="eastAsia"/>
          <w:i/>
          <w:iCs/>
          <w:lang w:eastAsia="zh-CN"/>
        </w:rPr>
        <w:t>functions</w:t>
      </w:r>
      <w:r w:rsidR="008C0623">
        <w:rPr>
          <w:rFonts w:eastAsiaTheme="minorEastAsia" w:hint="eastAsia"/>
          <w:i/>
          <w:iCs/>
          <w:lang w:eastAsia="zh-CN"/>
        </w:rPr>
        <w:t xml:space="preserve">, e.g. </w:t>
      </w:r>
      <w:r w:rsidR="00265845">
        <w:rPr>
          <w:rFonts w:eastAsiaTheme="minorEastAsia"/>
          <w:i/>
          <w:iCs/>
          <w:lang w:eastAsia="zh-CN"/>
        </w:rPr>
        <w:t xml:space="preserve">information to facilitate </w:t>
      </w:r>
      <w:r w:rsidR="008C0623">
        <w:rPr>
          <w:rFonts w:eastAsiaTheme="minorEastAsia" w:hint="eastAsia"/>
          <w:i/>
          <w:iCs/>
          <w:lang w:eastAsia="zh-CN"/>
        </w:rPr>
        <w:t>reuse-1 operation</w:t>
      </w:r>
    </w:p>
    <w:p w:rsidR="008A7EB5" w:rsidRDefault="002C3C21" w:rsidP="00744672">
      <w:pPr>
        <w:rPr>
          <w:lang w:eastAsia="zh-CN"/>
        </w:rPr>
      </w:pPr>
      <w:r>
        <w:rPr>
          <w:lang w:eastAsia="zh-CN"/>
        </w:rPr>
        <w:t>T</w:t>
      </w:r>
      <w:r>
        <w:rPr>
          <w:rFonts w:hint="eastAsia"/>
          <w:lang w:eastAsia="zh-CN"/>
        </w:rPr>
        <w:t xml:space="preserve">he following </w:t>
      </w:r>
      <w:r w:rsidR="00265845">
        <w:rPr>
          <w:lang w:eastAsia="zh-CN"/>
        </w:rPr>
        <w:t xml:space="preserve">sections </w:t>
      </w:r>
      <w:r>
        <w:rPr>
          <w:rFonts w:hint="eastAsia"/>
          <w:lang w:eastAsia="zh-CN"/>
        </w:rPr>
        <w:t xml:space="preserve">give </w:t>
      </w:r>
      <w:r w:rsidR="00A624CF">
        <w:rPr>
          <w:rFonts w:hint="eastAsia"/>
          <w:lang w:eastAsia="zh-CN"/>
        </w:rPr>
        <w:t xml:space="preserve">the detailed analysis </w:t>
      </w:r>
      <w:r w:rsidR="00007FD1">
        <w:rPr>
          <w:rFonts w:hint="eastAsia"/>
          <w:lang w:eastAsia="zh-CN"/>
        </w:rPr>
        <w:t xml:space="preserve">for the fractional symbol and the </w:t>
      </w:r>
      <w:r w:rsidR="00802A42">
        <w:rPr>
          <w:rFonts w:hint="eastAsia"/>
          <w:lang w:eastAsia="zh-CN"/>
        </w:rPr>
        <w:t xml:space="preserve">full </w:t>
      </w:r>
      <w:r w:rsidR="00007FD1">
        <w:rPr>
          <w:rFonts w:hint="eastAsia"/>
          <w:lang w:eastAsia="zh-CN"/>
        </w:rPr>
        <w:t>symbol</w:t>
      </w:r>
      <w:r w:rsidR="00FF61F3">
        <w:rPr>
          <w:rFonts w:hint="eastAsia"/>
          <w:lang w:eastAsia="zh-CN"/>
        </w:rPr>
        <w:t>s</w:t>
      </w:r>
      <w:r w:rsidR="00007FD1">
        <w:rPr>
          <w:rFonts w:hint="eastAsia"/>
          <w:lang w:eastAsia="zh-CN"/>
        </w:rPr>
        <w:t xml:space="preserve"> </w:t>
      </w:r>
      <w:r w:rsidR="00027A88">
        <w:rPr>
          <w:lang w:eastAsia="zh-CN"/>
        </w:rPr>
        <w:t>respectively</w:t>
      </w:r>
      <w:r w:rsidR="00027A88">
        <w:rPr>
          <w:rFonts w:hint="eastAsia"/>
          <w:lang w:eastAsia="zh-CN"/>
        </w:rPr>
        <w:t xml:space="preserve">. </w:t>
      </w:r>
    </w:p>
    <w:p w:rsidR="005A2E6D" w:rsidRDefault="005A2E6D" w:rsidP="00744672">
      <w:pPr>
        <w:rPr>
          <w:lang w:eastAsia="zh-CN"/>
        </w:rPr>
      </w:pPr>
    </w:p>
    <w:p w:rsidR="00F369C5" w:rsidRDefault="00837F36" w:rsidP="00837F36">
      <w:pPr>
        <w:pStyle w:val="Heading1"/>
        <w:numPr>
          <w:ilvl w:val="1"/>
          <w:numId w:val="21"/>
        </w:numPr>
        <w:jc w:val="both"/>
        <w:rPr>
          <w:lang w:eastAsia="zh-CN"/>
        </w:rPr>
      </w:pPr>
      <w:r>
        <w:rPr>
          <w:rFonts w:hint="eastAsia"/>
          <w:lang w:eastAsia="zh-CN"/>
        </w:rPr>
        <w:t>Functions of the fractional symbol</w:t>
      </w:r>
    </w:p>
    <w:p w:rsidR="003B2C68" w:rsidRDefault="003B2C68" w:rsidP="00744672">
      <w:pPr>
        <w:rPr>
          <w:lang w:eastAsia="zh-CN"/>
        </w:rPr>
      </w:pPr>
      <w:r>
        <w:rPr>
          <w:lang w:eastAsia="zh-CN"/>
        </w:rPr>
        <w:t>F</w:t>
      </w:r>
      <w:r>
        <w:rPr>
          <w:rFonts w:hint="eastAsia"/>
          <w:lang w:eastAsia="zh-CN"/>
        </w:rPr>
        <w:t xml:space="preserve">or the fractional </w:t>
      </w:r>
      <w:r>
        <w:rPr>
          <w:lang w:eastAsia="zh-CN"/>
        </w:rPr>
        <w:t>symbol</w:t>
      </w:r>
      <w:r>
        <w:rPr>
          <w:rFonts w:hint="eastAsia"/>
          <w:lang w:eastAsia="zh-CN"/>
        </w:rPr>
        <w:t xml:space="preserve">, </w:t>
      </w:r>
      <w:r w:rsidR="00C82048">
        <w:rPr>
          <w:rFonts w:hint="eastAsia"/>
          <w:lang w:eastAsia="zh-CN"/>
        </w:rPr>
        <w:t xml:space="preserve">due to the </w:t>
      </w:r>
      <w:r w:rsidR="00CA1DCA">
        <w:rPr>
          <w:rFonts w:hint="eastAsia"/>
          <w:lang w:eastAsia="zh-CN"/>
        </w:rPr>
        <w:t xml:space="preserve">uncertainty </w:t>
      </w:r>
      <w:r w:rsidR="00C96D2A">
        <w:rPr>
          <w:rFonts w:hint="eastAsia"/>
          <w:lang w:eastAsia="zh-CN"/>
        </w:rPr>
        <w:t xml:space="preserve">of the </w:t>
      </w:r>
      <w:r w:rsidR="004E533E">
        <w:rPr>
          <w:rFonts w:hint="eastAsia"/>
          <w:lang w:eastAsia="zh-CN"/>
        </w:rPr>
        <w:t xml:space="preserve">unlicensed </w:t>
      </w:r>
      <w:r w:rsidR="00C96D2A">
        <w:rPr>
          <w:rFonts w:hint="eastAsia"/>
          <w:lang w:eastAsia="zh-CN"/>
        </w:rPr>
        <w:t xml:space="preserve">channel, </w:t>
      </w:r>
      <w:r w:rsidR="00B676C2">
        <w:rPr>
          <w:rFonts w:hint="eastAsia"/>
          <w:lang w:eastAsia="zh-CN"/>
        </w:rPr>
        <w:t xml:space="preserve">its length </w:t>
      </w:r>
      <w:r w:rsidR="00F96715">
        <w:rPr>
          <w:rFonts w:hint="eastAsia"/>
          <w:lang w:eastAsia="zh-CN"/>
        </w:rPr>
        <w:t xml:space="preserve">can vary </w:t>
      </w:r>
      <w:r w:rsidR="00265845">
        <w:rPr>
          <w:lang w:eastAsia="zh-CN"/>
        </w:rPr>
        <w:t>for each transmission burst</w:t>
      </w:r>
      <w:r w:rsidR="00F96715">
        <w:rPr>
          <w:rFonts w:hint="eastAsia"/>
          <w:lang w:eastAsia="zh-CN"/>
        </w:rPr>
        <w:t xml:space="preserve">. </w:t>
      </w:r>
      <w:r w:rsidR="0029794B">
        <w:rPr>
          <w:lang w:eastAsia="zh-CN"/>
        </w:rPr>
        <w:t>I</w:t>
      </w:r>
      <w:r w:rsidR="0029794B">
        <w:rPr>
          <w:rFonts w:hint="eastAsia"/>
          <w:lang w:eastAsia="zh-CN"/>
        </w:rPr>
        <w:t xml:space="preserve">n </w:t>
      </w:r>
      <w:r w:rsidR="00546343">
        <w:rPr>
          <w:lang w:eastAsia="zh-CN"/>
        </w:rPr>
        <w:t>the</w:t>
      </w:r>
      <w:r w:rsidR="0029794B">
        <w:rPr>
          <w:rFonts w:hint="eastAsia"/>
          <w:lang w:eastAsia="zh-CN"/>
        </w:rPr>
        <w:t xml:space="preserve"> </w:t>
      </w:r>
      <w:proofErr w:type="spellStart"/>
      <w:r w:rsidR="00265845">
        <w:rPr>
          <w:lang w:eastAsia="zh-CN"/>
        </w:rPr>
        <w:t>extrem</w:t>
      </w:r>
      <w:proofErr w:type="spellEnd"/>
      <w:r w:rsidR="0029794B">
        <w:rPr>
          <w:rFonts w:hint="eastAsia"/>
          <w:lang w:eastAsia="zh-CN"/>
        </w:rPr>
        <w:t xml:space="preserve"> case, </w:t>
      </w:r>
      <w:r w:rsidR="00265845">
        <w:rPr>
          <w:lang w:eastAsia="zh-CN"/>
        </w:rPr>
        <w:t xml:space="preserve">the length of </w:t>
      </w:r>
      <w:r w:rsidR="008B136B">
        <w:rPr>
          <w:rFonts w:hint="eastAsia"/>
          <w:lang w:eastAsia="zh-CN"/>
        </w:rPr>
        <w:t xml:space="preserve">the fractional symbol could </w:t>
      </w:r>
      <w:r w:rsidR="00265845">
        <w:rPr>
          <w:lang w:eastAsia="zh-CN"/>
        </w:rPr>
        <w:t>be zero if the (e</w:t>
      </w:r>
      <w:proofErr w:type="gramStart"/>
      <w:r w:rsidR="00265845">
        <w:rPr>
          <w:lang w:eastAsia="zh-CN"/>
        </w:rPr>
        <w:t>)CCA</w:t>
      </w:r>
      <w:proofErr w:type="gramEnd"/>
      <w:r w:rsidR="00265845">
        <w:rPr>
          <w:lang w:eastAsia="zh-CN"/>
        </w:rPr>
        <w:t xml:space="preserve"> succeeds right at the OFDM symbol boundary</w:t>
      </w:r>
      <w:r w:rsidR="00A608CF">
        <w:rPr>
          <w:rFonts w:hint="eastAsia"/>
          <w:lang w:eastAsia="zh-CN"/>
        </w:rPr>
        <w:t xml:space="preserve">. </w:t>
      </w:r>
      <w:r w:rsidR="00C56328">
        <w:rPr>
          <w:lang w:eastAsia="zh-CN"/>
        </w:rPr>
        <w:t>T</w:t>
      </w:r>
      <w:r w:rsidR="00C56328">
        <w:rPr>
          <w:rFonts w:hint="eastAsia"/>
          <w:lang w:eastAsia="zh-CN"/>
        </w:rPr>
        <w:t xml:space="preserve">his </w:t>
      </w:r>
      <w:r w:rsidR="00265845">
        <w:rPr>
          <w:lang w:eastAsia="zh-CN"/>
        </w:rPr>
        <w:t>implies</w:t>
      </w:r>
      <w:r w:rsidR="00265845">
        <w:rPr>
          <w:rFonts w:hint="eastAsia"/>
          <w:lang w:eastAsia="zh-CN"/>
        </w:rPr>
        <w:t xml:space="preserve"> </w:t>
      </w:r>
      <w:r w:rsidR="00C56328">
        <w:rPr>
          <w:rFonts w:hint="eastAsia"/>
          <w:lang w:eastAsia="zh-CN"/>
        </w:rPr>
        <w:t xml:space="preserve">that the fractional symbol </w:t>
      </w:r>
      <w:r w:rsidR="00265845">
        <w:rPr>
          <w:lang w:eastAsia="zh-CN"/>
        </w:rPr>
        <w:t>should</w:t>
      </w:r>
      <w:r w:rsidR="00265845">
        <w:rPr>
          <w:rFonts w:hint="eastAsia"/>
          <w:lang w:eastAsia="zh-CN"/>
        </w:rPr>
        <w:t xml:space="preserve"> </w:t>
      </w:r>
      <w:r w:rsidR="00C56328">
        <w:rPr>
          <w:rFonts w:hint="eastAsia"/>
          <w:lang w:eastAsia="zh-CN"/>
        </w:rPr>
        <w:t xml:space="preserve">not </w:t>
      </w:r>
      <w:r w:rsidR="00265845">
        <w:rPr>
          <w:lang w:eastAsia="zh-CN"/>
        </w:rPr>
        <w:t>carry</w:t>
      </w:r>
      <w:r w:rsidR="00265845">
        <w:rPr>
          <w:rFonts w:hint="eastAsia"/>
          <w:lang w:eastAsia="zh-CN"/>
        </w:rPr>
        <w:t xml:space="preserve"> </w:t>
      </w:r>
      <w:r w:rsidR="00521AFA">
        <w:rPr>
          <w:rFonts w:hint="eastAsia"/>
          <w:lang w:eastAsia="zh-CN"/>
        </w:rPr>
        <w:t xml:space="preserve">essential </w:t>
      </w:r>
      <w:r w:rsidR="004C027A">
        <w:rPr>
          <w:rFonts w:hint="eastAsia"/>
          <w:lang w:eastAsia="zh-CN"/>
        </w:rPr>
        <w:t xml:space="preserve">functions </w:t>
      </w:r>
      <w:r w:rsidR="0079737B">
        <w:rPr>
          <w:rFonts w:hint="eastAsia"/>
          <w:lang w:eastAsia="zh-CN"/>
        </w:rPr>
        <w:t>for normal LAA operation</w:t>
      </w:r>
      <w:r w:rsidR="00703582">
        <w:rPr>
          <w:rFonts w:hint="eastAsia"/>
          <w:lang w:eastAsia="zh-CN"/>
        </w:rPr>
        <w:t xml:space="preserve">. </w:t>
      </w:r>
      <w:r w:rsidR="00D55928">
        <w:rPr>
          <w:rFonts w:hint="eastAsia"/>
          <w:lang w:eastAsia="zh-CN"/>
        </w:rPr>
        <w:t xml:space="preserve"> </w:t>
      </w:r>
    </w:p>
    <w:p w:rsidR="00027A88" w:rsidRDefault="00265845" w:rsidP="00744672">
      <w:pPr>
        <w:rPr>
          <w:lang w:eastAsia="zh-CN"/>
        </w:rPr>
      </w:pPr>
      <w:r>
        <w:rPr>
          <w:lang w:eastAsia="zh-CN"/>
        </w:rPr>
        <w:t>The fractional symbol, when present, can always be used for AGC setting. The longer the fractional symbol, the better the AGC setting is</w:t>
      </w:r>
      <w:r w:rsidR="00FD2C75">
        <w:rPr>
          <w:lang w:eastAsia="zh-CN"/>
        </w:rPr>
        <w:t xml:space="preserve"> at the end of the fractional symbol</w:t>
      </w:r>
      <w:r>
        <w:rPr>
          <w:lang w:eastAsia="zh-CN"/>
        </w:rPr>
        <w:t xml:space="preserve">. </w:t>
      </w:r>
      <w:r w:rsidR="00FD2C75">
        <w:rPr>
          <w:lang w:eastAsia="zh-CN"/>
        </w:rPr>
        <w:t>Note that t</w:t>
      </w:r>
      <w:r>
        <w:rPr>
          <w:lang w:eastAsia="zh-CN"/>
        </w:rPr>
        <w:t>his does not require specific signal design as long as the power is the same as the actual data transmission.</w:t>
      </w:r>
      <w:r w:rsidR="001348B2">
        <w:rPr>
          <w:rFonts w:hint="eastAsia"/>
          <w:lang w:eastAsia="zh-CN"/>
        </w:rPr>
        <w:t xml:space="preserve"> </w:t>
      </w:r>
    </w:p>
    <w:p w:rsidR="00B4110E" w:rsidRDefault="0013774F" w:rsidP="00414E03">
      <w:pPr>
        <w:rPr>
          <w:lang w:eastAsia="zh-CN"/>
        </w:rPr>
      </w:pPr>
      <w:r>
        <w:rPr>
          <w:rFonts w:hint="eastAsia"/>
          <w:lang w:eastAsia="zh-CN"/>
        </w:rPr>
        <w:t xml:space="preserve">In </w:t>
      </w:r>
      <w:r>
        <w:rPr>
          <w:lang w:eastAsia="zh-CN"/>
        </w:rPr>
        <w:t>addition</w:t>
      </w:r>
      <w:r>
        <w:rPr>
          <w:rFonts w:hint="eastAsia"/>
          <w:lang w:eastAsia="zh-CN"/>
        </w:rPr>
        <w:t xml:space="preserve">, </w:t>
      </w:r>
      <w:r w:rsidR="00AF26CD">
        <w:rPr>
          <w:rFonts w:hint="eastAsia"/>
          <w:lang w:eastAsia="zh-CN"/>
        </w:rPr>
        <w:t xml:space="preserve">as the fractional symbol is anyway transmitted till next symbol boundary when (e)CCA succeeds, it seems natural at first to use the fractional symbol to support </w:t>
      </w:r>
      <w:r w:rsidR="00FD2C75">
        <w:rPr>
          <w:lang w:eastAsia="zh-CN"/>
        </w:rPr>
        <w:t>some other</w:t>
      </w:r>
      <w:r w:rsidR="00EB623C" w:rsidRPr="00EB623C">
        <w:rPr>
          <w:rFonts w:hint="eastAsia"/>
          <w:lang w:eastAsia="zh-CN"/>
        </w:rPr>
        <w:t xml:space="preserve"> </w:t>
      </w:r>
      <w:r w:rsidR="00EB623C">
        <w:rPr>
          <w:rFonts w:hint="eastAsia"/>
          <w:lang w:eastAsia="zh-CN"/>
        </w:rPr>
        <w:t>functions e.g., c</w:t>
      </w:r>
      <w:r w:rsidR="00EB623C" w:rsidRPr="00B95493">
        <w:rPr>
          <w:rFonts w:hint="eastAsia"/>
          <w:lang w:eastAsia="zh-CN"/>
        </w:rPr>
        <w:t xml:space="preserve">ell identification, </w:t>
      </w:r>
      <w:r w:rsidR="00EB623C">
        <w:rPr>
          <w:rFonts w:hint="eastAsia"/>
          <w:lang w:eastAsia="zh-CN"/>
        </w:rPr>
        <w:t>d</w:t>
      </w:r>
      <w:r w:rsidR="00EB623C" w:rsidRPr="00B95493">
        <w:rPr>
          <w:rFonts w:eastAsia="MS Mincho"/>
          <w:iCs/>
          <w:lang w:eastAsia="ja-JP"/>
        </w:rPr>
        <w:t>etection of the LAA downlink transmission</w:t>
      </w:r>
      <w:r w:rsidR="00EB623C" w:rsidRPr="00B95493">
        <w:rPr>
          <w:rFonts w:hint="eastAsia"/>
          <w:lang w:eastAsia="zh-CN"/>
        </w:rPr>
        <w:t xml:space="preserve"> and time/frequency </w:t>
      </w:r>
      <w:r w:rsidR="00EB623C">
        <w:rPr>
          <w:rFonts w:hint="eastAsia"/>
          <w:lang w:eastAsia="zh-CN"/>
        </w:rPr>
        <w:t>synchronization</w:t>
      </w:r>
      <w:r w:rsidR="00EB623C" w:rsidRPr="00B95493">
        <w:rPr>
          <w:rFonts w:hint="eastAsia"/>
          <w:lang w:eastAsia="zh-CN"/>
        </w:rPr>
        <w:t xml:space="preserve"> etc.</w:t>
      </w:r>
      <w:r w:rsidR="00414E03">
        <w:rPr>
          <w:rFonts w:hint="eastAsia"/>
          <w:lang w:eastAsia="zh-CN"/>
        </w:rPr>
        <w:t xml:space="preserve"> </w:t>
      </w:r>
      <w:r w:rsidR="00FD2C75">
        <w:rPr>
          <w:lang w:eastAsia="zh-CN"/>
        </w:rPr>
        <w:t>Potentially it can be beneficial</w:t>
      </w:r>
      <w:r>
        <w:rPr>
          <w:rFonts w:hint="eastAsia"/>
          <w:lang w:eastAsia="zh-CN"/>
        </w:rPr>
        <w:t xml:space="preserve"> if the fractional symbol could </w:t>
      </w:r>
      <w:r w:rsidR="00535E80">
        <w:rPr>
          <w:rFonts w:hint="eastAsia"/>
          <w:lang w:eastAsia="zh-CN"/>
        </w:rPr>
        <w:t xml:space="preserve">support </w:t>
      </w:r>
      <w:r w:rsidR="00963C7B">
        <w:rPr>
          <w:rFonts w:hint="eastAsia"/>
          <w:lang w:eastAsia="zh-CN"/>
        </w:rPr>
        <w:t xml:space="preserve">these </w:t>
      </w:r>
      <w:r w:rsidR="00275EC3">
        <w:rPr>
          <w:rFonts w:hint="eastAsia"/>
          <w:lang w:eastAsia="zh-CN"/>
        </w:rPr>
        <w:t xml:space="preserve">non-essential functions </w:t>
      </w:r>
      <w:r w:rsidR="00FD2C75">
        <w:rPr>
          <w:lang w:eastAsia="zh-CN"/>
        </w:rPr>
        <w:t>when</w:t>
      </w:r>
      <w:r w:rsidR="00275EC3">
        <w:rPr>
          <w:rFonts w:hint="eastAsia"/>
          <w:lang w:eastAsia="zh-CN"/>
        </w:rPr>
        <w:t xml:space="preserve"> possible</w:t>
      </w:r>
      <w:r w:rsidR="007A15E9">
        <w:rPr>
          <w:rFonts w:hint="eastAsia"/>
          <w:lang w:eastAsia="zh-CN"/>
        </w:rPr>
        <w:t xml:space="preserve">. </w:t>
      </w:r>
      <w:r w:rsidR="00E53EB9">
        <w:rPr>
          <w:lang w:eastAsia="zh-CN"/>
        </w:rPr>
        <w:t>H</w:t>
      </w:r>
      <w:r w:rsidR="00E53EB9">
        <w:rPr>
          <w:rFonts w:hint="eastAsia"/>
          <w:lang w:eastAsia="zh-CN"/>
        </w:rPr>
        <w:t xml:space="preserve">owever, there are some issues </w:t>
      </w:r>
      <w:r w:rsidR="008714BF">
        <w:rPr>
          <w:rFonts w:hint="eastAsia"/>
          <w:lang w:eastAsia="zh-CN"/>
        </w:rPr>
        <w:t xml:space="preserve">for </w:t>
      </w:r>
      <w:r w:rsidR="009C7C7A">
        <w:rPr>
          <w:rFonts w:hint="eastAsia"/>
          <w:lang w:eastAsia="zh-CN"/>
        </w:rPr>
        <w:t>LAA to use the fractional symbol</w:t>
      </w:r>
      <w:r w:rsidR="002F0698">
        <w:rPr>
          <w:rFonts w:hint="eastAsia"/>
          <w:lang w:eastAsia="zh-CN"/>
        </w:rPr>
        <w:t xml:space="preserve"> </w:t>
      </w:r>
      <w:r w:rsidR="000A21F6">
        <w:rPr>
          <w:rFonts w:hint="eastAsia"/>
          <w:lang w:eastAsia="zh-CN"/>
        </w:rPr>
        <w:t>for the above functions</w:t>
      </w:r>
      <w:r w:rsidR="00B163B2">
        <w:rPr>
          <w:lang w:eastAsia="zh-CN"/>
        </w:rPr>
        <w:t>, listed as follows:</w:t>
      </w:r>
    </w:p>
    <w:p w:rsidR="00B95493" w:rsidRDefault="00733E9E" w:rsidP="00C44BDD">
      <w:pPr>
        <w:pStyle w:val="ListParagraph"/>
        <w:numPr>
          <w:ilvl w:val="0"/>
          <w:numId w:val="30"/>
        </w:numPr>
        <w:ind w:firstLineChars="0"/>
        <w:rPr>
          <w:rFonts w:ascii="Times New Roman" w:hAnsi="Times New Roman"/>
          <w:sz w:val="22"/>
        </w:rPr>
      </w:pPr>
      <w:r>
        <w:rPr>
          <w:rFonts w:ascii="Times New Roman" w:hAnsi="Times New Roman"/>
          <w:sz w:val="22"/>
        </w:rPr>
        <w:t>D</w:t>
      </w:r>
      <w:r>
        <w:rPr>
          <w:rFonts w:ascii="Times New Roman" w:hAnsi="Times New Roman" w:hint="eastAsia"/>
          <w:sz w:val="22"/>
        </w:rPr>
        <w:t xml:space="preserve">ue to the fact that the </w:t>
      </w:r>
      <w:r w:rsidR="00556CAF">
        <w:rPr>
          <w:rFonts w:ascii="Times New Roman" w:hAnsi="Times New Roman"/>
          <w:sz w:val="22"/>
        </w:rPr>
        <w:t>fractional</w:t>
      </w:r>
      <w:r w:rsidR="00556CAF">
        <w:rPr>
          <w:rFonts w:ascii="Times New Roman" w:hAnsi="Times New Roman" w:hint="eastAsia"/>
          <w:sz w:val="22"/>
        </w:rPr>
        <w:t xml:space="preserve"> symbol length is quite uncertain and </w:t>
      </w:r>
      <w:proofErr w:type="gramStart"/>
      <w:r w:rsidR="00556CAF">
        <w:rPr>
          <w:rFonts w:ascii="Times New Roman" w:hAnsi="Times New Roman" w:hint="eastAsia"/>
          <w:sz w:val="22"/>
        </w:rPr>
        <w:t xml:space="preserve">could  </w:t>
      </w:r>
      <w:r w:rsidR="008321C7">
        <w:rPr>
          <w:rFonts w:ascii="Times New Roman" w:hAnsi="Times New Roman"/>
          <w:sz w:val="22"/>
        </w:rPr>
        <w:t>vary</w:t>
      </w:r>
      <w:proofErr w:type="gramEnd"/>
      <w:r w:rsidR="00556CAF">
        <w:rPr>
          <w:rFonts w:ascii="Times New Roman" w:hAnsi="Times New Roman" w:hint="eastAsia"/>
          <w:sz w:val="22"/>
        </w:rPr>
        <w:t xml:space="preserve"> </w:t>
      </w:r>
      <w:r w:rsidR="00031650">
        <w:rPr>
          <w:rFonts w:ascii="Times New Roman" w:hAnsi="Times New Roman" w:hint="eastAsia"/>
          <w:sz w:val="22"/>
        </w:rPr>
        <w:t>over</w:t>
      </w:r>
      <w:r w:rsidR="00556CAF">
        <w:rPr>
          <w:rFonts w:ascii="Times New Roman" w:hAnsi="Times New Roman" w:hint="eastAsia"/>
          <w:sz w:val="22"/>
        </w:rPr>
        <w:t xml:space="preserve"> time, </w:t>
      </w:r>
      <w:r w:rsidR="008B645F">
        <w:rPr>
          <w:rFonts w:ascii="Times New Roman" w:hAnsi="Times New Roman" w:hint="eastAsia"/>
          <w:sz w:val="22"/>
        </w:rPr>
        <w:t xml:space="preserve">there </w:t>
      </w:r>
      <w:r w:rsidR="001D6C89">
        <w:rPr>
          <w:rFonts w:ascii="Times New Roman" w:hAnsi="Times New Roman" w:hint="eastAsia"/>
          <w:sz w:val="22"/>
        </w:rPr>
        <w:t>would be</w:t>
      </w:r>
      <w:r w:rsidR="008B645F">
        <w:rPr>
          <w:rFonts w:ascii="Times New Roman" w:hAnsi="Times New Roman" w:hint="eastAsia"/>
          <w:sz w:val="22"/>
        </w:rPr>
        <w:t xml:space="preserve"> a high </w:t>
      </w:r>
      <w:r w:rsidR="00EA124E">
        <w:rPr>
          <w:rFonts w:ascii="Times New Roman" w:hAnsi="Times New Roman" w:hint="eastAsia"/>
          <w:sz w:val="22"/>
        </w:rPr>
        <w:t>specification impact</w:t>
      </w:r>
      <w:r w:rsidR="00CE6D1D">
        <w:rPr>
          <w:rFonts w:ascii="Times New Roman" w:hAnsi="Times New Roman" w:hint="eastAsia"/>
          <w:sz w:val="22"/>
        </w:rPr>
        <w:t xml:space="preserve"> to design the detailed fractional symbol to fulfill these functions. </w:t>
      </w:r>
    </w:p>
    <w:p w:rsidR="00EA124E" w:rsidRDefault="00635D2E" w:rsidP="00EA124E">
      <w:pPr>
        <w:pStyle w:val="ListParagraph"/>
        <w:numPr>
          <w:ilvl w:val="0"/>
          <w:numId w:val="30"/>
        </w:numPr>
        <w:ind w:firstLineChars="0"/>
        <w:rPr>
          <w:rFonts w:ascii="Times New Roman" w:hAnsi="Times New Roman"/>
          <w:sz w:val="22"/>
        </w:rPr>
      </w:pPr>
      <w:r>
        <w:rPr>
          <w:rFonts w:ascii="Times New Roman" w:hAnsi="Times New Roman"/>
          <w:sz w:val="22"/>
        </w:rPr>
        <w:t>T</w:t>
      </w:r>
      <w:r>
        <w:rPr>
          <w:rFonts w:ascii="Times New Roman" w:hAnsi="Times New Roman" w:hint="eastAsia"/>
          <w:sz w:val="22"/>
        </w:rPr>
        <w:t xml:space="preserve">he </w:t>
      </w:r>
      <w:r w:rsidR="00EA124E">
        <w:rPr>
          <w:rFonts w:ascii="Times New Roman" w:hAnsi="Times New Roman" w:hint="eastAsia"/>
          <w:sz w:val="22"/>
        </w:rPr>
        <w:t>UE complexity</w:t>
      </w:r>
      <w:r>
        <w:rPr>
          <w:rFonts w:ascii="Times New Roman" w:hAnsi="Times New Roman" w:hint="eastAsia"/>
          <w:sz w:val="22"/>
        </w:rPr>
        <w:t xml:space="preserve"> has to be </w:t>
      </w:r>
      <w:r w:rsidR="006D1C15">
        <w:rPr>
          <w:rFonts w:ascii="Times New Roman" w:hAnsi="Times New Roman"/>
          <w:sz w:val="22"/>
        </w:rPr>
        <w:t>considered</w:t>
      </w:r>
      <w:r w:rsidR="006D1C15">
        <w:rPr>
          <w:rFonts w:ascii="Times New Roman" w:hAnsi="Times New Roman" w:hint="eastAsia"/>
          <w:sz w:val="22"/>
        </w:rPr>
        <w:t xml:space="preserve"> </w:t>
      </w:r>
      <w:r w:rsidR="00AC2357">
        <w:rPr>
          <w:rFonts w:ascii="Times New Roman" w:hAnsi="Times New Roman" w:hint="eastAsia"/>
          <w:sz w:val="22"/>
        </w:rPr>
        <w:t xml:space="preserve">when the UE blindly detect and decode the </w:t>
      </w:r>
      <w:r w:rsidR="00941B3D">
        <w:rPr>
          <w:rFonts w:ascii="Times New Roman" w:hAnsi="Times New Roman" w:hint="eastAsia"/>
          <w:sz w:val="22"/>
        </w:rPr>
        <w:t xml:space="preserve">fractional symbol. </w:t>
      </w:r>
      <w:r w:rsidR="00616018">
        <w:rPr>
          <w:rFonts w:ascii="Times New Roman" w:hAnsi="Times New Roman"/>
          <w:sz w:val="22"/>
        </w:rPr>
        <w:t>I</w:t>
      </w:r>
      <w:r w:rsidR="00616018">
        <w:rPr>
          <w:rFonts w:ascii="Times New Roman" w:hAnsi="Times New Roman" w:hint="eastAsia"/>
          <w:sz w:val="22"/>
        </w:rPr>
        <w:t xml:space="preserve">f the fractional symbol is </w:t>
      </w:r>
      <w:r w:rsidR="00CA774C">
        <w:rPr>
          <w:rFonts w:ascii="Times New Roman" w:hAnsi="Times New Roman" w:hint="eastAsia"/>
          <w:sz w:val="22"/>
        </w:rPr>
        <w:t xml:space="preserve">designed </w:t>
      </w:r>
      <w:r w:rsidR="000A0F8F">
        <w:rPr>
          <w:rFonts w:ascii="Times New Roman" w:hAnsi="Times New Roman" w:hint="eastAsia"/>
          <w:sz w:val="22"/>
        </w:rPr>
        <w:t xml:space="preserve">and composed of </w:t>
      </w:r>
      <w:r w:rsidR="006548F2">
        <w:rPr>
          <w:rFonts w:ascii="Times New Roman" w:hAnsi="Times New Roman" w:hint="eastAsia"/>
          <w:sz w:val="22"/>
        </w:rPr>
        <w:t>multiple</w:t>
      </w:r>
      <w:r w:rsidR="009222FD">
        <w:rPr>
          <w:rFonts w:ascii="Times New Roman" w:hAnsi="Times New Roman" w:hint="eastAsia"/>
          <w:sz w:val="22"/>
        </w:rPr>
        <w:t xml:space="preserve"> </w:t>
      </w:r>
      <w:r w:rsidR="001A1A6A">
        <w:rPr>
          <w:rFonts w:ascii="Times New Roman" w:hAnsi="Times New Roman" w:hint="eastAsia"/>
          <w:sz w:val="22"/>
        </w:rPr>
        <w:t xml:space="preserve">time-domain </w:t>
      </w:r>
      <w:r w:rsidR="009222FD">
        <w:rPr>
          <w:rFonts w:ascii="Times New Roman" w:hAnsi="Times New Roman" w:hint="eastAsia"/>
          <w:sz w:val="22"/>
        </w:rPr>
        <w:t>format</w:t>
      </w:r>
      <w:r w:rsidR="00D537AA">
        <w:rPr>
          <w:rFonts w:ascii="Times New Roman" w:hAnsi="Times New Roman" w:hint="eastAsia"/>
          <w:sz w:val="22"/>
        </w:rPr>
        <w:t xml:space="preserve"> repetitions, </w:t>
      </w:r>
      <w:r w:rsidR="006F3EF7">
        <w:rPr>
          <w:rFonts w:ascii="Times New Roman" w:hAnsi="Times New Roman" w:hint="eastAsia"/>
          <w:sz w:val="22"/>
        </w:rPr>
        <w:t xml:space="preserve">each UE is required to </w:t>
      </w:r>
      <w:r w:rsidR="001D6C89">
        <w:rPr>
          <w:rFonts w:ascii="Times New Roman" w:hAnsi="Times New Roman" w:hint="eastAsia"/>
          <w:sz w:val="22"/>
        </w:rPr>
        <w:t xml:space="preserve">repeatedly </w:t>
      </w:r>
      <w:r w:rsidR="006F3EF7">
        <w:rPr>
          <w:rFonts w:ascii="Times New Roman" w:hAnsi="Times New Roman" w:hint="eastAsia"/>
          <w:sz w:val="22"/>
        </w:rPr>
        <w:t xml:space="preserve">detect the channel in a very short </w:t>
      </w:r>
      <w:r w:rsidR="00155509">
        <w:rPr>
          <w:rFonts w:ascii="Times New Roman" w:hAnsi="Times New Roman" w:hint="eastAsia"/>
          <w:sz w:val="22"/>
        </w:rPr>
        <w:t xml:space="preserve">duration </w:t>
      </w:r>
      <w:r w:rsidR="0028530E">
        <w:rPr>
          <w:rFonts w:ascii="Times New Roman" w:hAnsi="Times New Roman" w:hint="eastAsia"/>
          <w:sz w:val="22"/>
        </w:rPr>
        <w:t xml:space="preserve">typically </w:t>
      </w:r>
      <w:r w:rsidR="000B4DBD">
        <w:rPr>
          <w:rFonts w:ascii="Times New Roman" w:hAnsi="Times New Roman" w:hint="eastAsia"/>
          <w:sz w:val="22"/>
        </w:rPr>
        <w:t>far less than</w:t>
      </w:r>
      <w:r w:rsidR="00175919">
        <w:rPr>
          <w:rFonts w:ascii="Times New Roman" w:hAnsi="Times New Roman"/>
          <w:sz w:val="22"/>
        </w:rPr>
        <w:t xml:space="preserve"> one</w:t>
      </w:r>
      <w:r w:rsidR="000B4DBD">
        <w:rPr>
          <w:rFonts w:ascii="Times New Roman" w:hAnsi="Times New Roman" w:hint="eastAsia"/>
          <w:sz w:val="22"/>
        </w:rPr>
        <w:t xml:space="preserve"> OFDM symbol. </w:t>
      </w:r>
      <w:r w:rsidR="007C7525">
        <w:rPr>
          <w:rFonts w:ascii="Times New Roman" w:hAnsi="Times New Roman"/>
          <w:sz w:val="22"/>
        </w:rPr>
        <w:t>E</w:t>
      </w:r>
      <w:r w:rsidR="007C7525">
        <w:rPr>
          <w:rFonts w:ascii="Times New Roman" w:hAnsi="Times New Roman" w:hint="eastAsia"/>
          <w:sz w:val="22"/>
        </w:rPr>
        <w:t xml:space="preserve">specially, </w:t>
      </w:r>
      <w:r w:rsidR="00C17C86">
        <w:rPr>
          <w:rFonts w:ascii="Times New Roman" w:hAnsi="Times New Roman" w:hint="eastAsia"/>
          <w:sz w:val="22"/>
        </w:rPr>
        <w:t xml:space="preserve">when the UE </w:t>
      </w:r>
      <w:r w:rsidR="007437AC">
        <w:rPr>
          <w:rFonts w:ascii="Times New Roman" w:hAnsi="Times New Roman" w:hint="eastAsia"/>
          <w:sz w:val="22"/>
        </w:rPr>
        <w:t xml:space="preserve">is configured with </w:t>
      </w:r>
      <w:r w:rsidR="007437AC">
        <w:rPr>
          <w:rFonts w:ascii="Times New Roman" w:hAnsi="Times New Roman"/>
          <w:sz w:val="22"/>
        </w:rPr>
        <w:t>multiple</w:t>
      </w:r>
      <w:r w:rsidR="007437AC">
        <w:rPr>
          <w:rFonts w:ascii="Times New Roman" w:hAnsi="Times New Roman" w:hint="eastAsia"/>
          <w:sz w:val="22"/>
        </w:rPr>
        <w:t xml:space="preserve"> </w:t>
      </w:r>
      <w:r w:rsidR="005823A5">
        <w:rPr>
          <w:rFonts w:ascii="Times New Roman" w:hAnsi="Times New Roman" w:hint="eastAsia"/>
          <w:sz w:val="22"/>
        </w:rPr>
        <w:t xml:space="preserve">unlicensed carriers, the detection complexity </w:t>
      </w:r>
      <w:r w:rsidR="00CE1622">
        <w:rPr>
          <w:rFonts w:ascii="Times New Roman" w:hAnsi="Times New Roman" w:hint="eastAsia"/>
          <w:sz w:val="22"/>
        </w:rPr>
        <w:t xml:space="preserve">over </w:t>
      </w:r>
      <w:r w:rsidR="00F4083E">
        <w:rPr>
          <w:rFonts w:ascii="Times New Roman" w:hAnsi="Times New Roman" w:hint="eastAsia"/>
          <w:sz w:val="22"/>
        </w:rPr>
        <w:t>a</w:t>
      </w:r>
      <w:r w:rsidR="00CE1622">
        <w:rPr>
          <w:rFonts w:ascii="Times New Roman" w:hAnsi="Times New Roman" w:hint="eastAsia"/>
          <w:sz w:val="22"/>
        </w:rPr>
        <w:t xml:space="preserve"> </w:t>
      </w:r>
      <w:r w:rsidR="00F4083E">
        <w:rPr>
          <w:rFonts w:ascii="Times New Roman" w:hAnsi="Times New Roman" w:hint="eastAsia"/>
          <w:sz w:val="22"/>
        </w:rPr>
        <w:t xml:space="preserve">large number of carriers </w:t>
      </w:r>
      <w:r w:rsidR="005823A5">
        <w:rPr>
          <w:rFonts w:ascii="Times New Roman" w:hAnsi="Times New Roman" w:hint="eastAsia"/>
          <w:sz w:val="22"/>
        </w:rPr>
        <w:t xml:space="preserve">is </w:t>
      </w:r>
      <w:r w:rsidR="00AF5395">
        <w:rPr>
          <w:rFonts w:ascii="Times New Roman" w:hAnsi="Times New Roman"/>
          <w:sz w:val="22"/>
        </w:rPr>
        <w:t>dramatically</w:t>
      </w:r>
      <w:r w:rsidR="00AF5395">
        <w:rPr>
          <w:rFonts w:ascii="Times New Roman" w:hAnsi="Times New Roman" w:hint="eastAsia"/>
          <w:sz w:val="22"/>
        </w:rPr>
        <w:t xml:space="preserve"> increased. </w:t>
      </w:r>
      <w:r w:rsidR="005823A5">
        <w:rPr>
          <w:rFonts w:ascii="Times New Roman" w:hAnsi="Times New Roman" w:hint="eastAsia"/>
          <w:sz w:val="22"/>
        </w:rPr>
        <w:t xml:space="preserve"> </w:t>
      </w:r>
    </w:p>
    <w:p w:rsidR="00BC6C9D" w:rsidRDefault="00EC1FE0" w:rsidP="00EA124E">
      <w:pPr>
        <w:pStyle w:val="ListParagraph"/>
        <w:numPr>
          <w:ilvl w:val="0"/>
          <w:numId w:val="30"/>
        </w:numPr>
        <w:ind w:firstLineChars="0"/>
        <w:rPr>
          <w:rFonts w:ascii="Times New Roman" w:hAnsi="Times New Roman"/>
          <w:sz w:val="22"/>
        </w:rPr>
      </w:pPr>
      <w:r>
        <w:rPr>
          <w:rFonts w:ascii="Times New Roman" w:hAnsi="Times New Roman"/>
          <w:sz w:val="22"/>
        </w:rPr>
        <w:t>T</w:t>
      </w:r>
      <w:r>
        <w:rPr>
          <w:rFonts w:ascii="Times New Roman" w:hAnsi="Times New Roman" w:hint="eastAsia"/>
          <w:sz w:val="22"/>
        </w:rPr>
        <w:t xml:space="preserve">here are some proposals that the </w:t>
      </w:r>
      <w:r w:rsidR="00452237">
        <w:rPr>
          <w:rFonts w:ascii="Times New Roman" w:hAnsi="Times New Roman"/>
          <w:sz w:val="22"/>
        </w:rPr>
        <w:t>fractional</w:t>
      </w:r>
      <w:r w:rsidR="00452237">
        <w:rPr>
          <w:rFonts w:ascii="Times New Roman" w:hAnsi="Times New Roman" w:hint="eastAsia"/>
          <w:sz w:val="22"/>
        </w:rPr>
        <w:t xml:space="preserve"> symbol </w:t>
      </w:r>
      <w:r w:rsidR="00B849C9">
        <w:rPr>
          <w:rFonts w:ascii="Times New Roman" w:hAnsi="Times New Roman" w:hint="eastAsia"/>
          <w:sz w:val="22"/>
        </w:rPr>
        <w:t>could be</w:t>
      </w:r>
      <w:r w:rsidR="00452237">
        <w:rPr>
          <w:rFonts w:ascii="Times New Roman" w:hAnsi="Times New Roman" w:hint="eastAsia"/>
          <w:sz w:val="22"/>
        </w:rPr>
        <w:t xml:space="preserve"> used for LAA r</w:t>
      </w:r>
      <w:r w:rsidR="002F15F8">
        <w:rPr>
          <w:rFonts w:ascii="Times New Roman" w:hAnsi="Times New Roman" w:hint="eastAsia"/>
          <w:sz w:val="22"/>
        </w:rPr>
        <w:t xml:space="preserve">euse-1 </w:t>
      </w:r>
      <w:r w:rsidR="00452237">
        <w:rPr>
          <w:rFonts w:ascii="Times New Roman" w:hAnsi="Times New Roman" w:hint="eastAsia"/>
          <w:sz w:val="22"/>
        </w:rPr>
        <w:t>operation within the same operator</w:t>
      </w:r>
      <w:r w:rsidR="008A36B2">
        <w:rPr>
          <w:rFonts w:ascii="Times New Roman" w:hAnsi="Times New Roman" w:hint="eastAsia"/>
          <w:sz w:val="22"/>
        </w:rPr>
        <w:t>.</w:t>
      </w:r>
      <w:r w:rsidR="00452237">
        <w:rPr>
          <w:rFonts w:ascii="Times New Roman" w:hAnsi="Times New Roman" w:hint="eastAsia"/>
          <w:sz w:val="22"/>
        </w:rPr>
        <w:t xml:space="preserve"> </w:t>
      </w:r>
      <w:r w:rsidR="00BC6C9D">
        <w:rPr>
          <w:rFonts w:ascii="Times New Roman" w:hAnsi="Times New Roman"/>
          <w:sz w:val="22"/>
        </w:rPr>
        <w:t>I</w:t>
      </w:r>
      <w:r w:rsidR="00BC6C9D">
        <w:rPr>
          <w:rFonts w:ascii="Times New Roman" w:hAnsi="Times New Roman" w:hint="eastAsia"/>
          <w:sz w:val="22"/>
        </w:rPr>
        <w:t xml:space="preserve">n this case, </w:t>
      </w:r>
      <w:r w:rsidR="00175919">
        <w:rPr>
          <w:rFonts w:ascii="Times New Roman" w:hAnsi="Times New Roman"/>
          <w:sz w:val="22"/>
        </w:rPr>
        <w:t>LAA nodes</w:t>
      </w:r>
      <w:r w:rsidR="006F1D52">
        <w:rPr>
          <w:rFonts w:ascii="Times New Roman" w:hAnsi="Times New Roman" w:hint="eastAsia"/>
          <w:sz w:val="22"/>
        </w:rPr>
        <w:t xml:space="preserve"> </w:t>
      </w:r>
      <w:r w:rsidR="001D6C89">
        <w:rPr>
          <w:rFonts w:ascii="Times New Roman" w:hAnsi="Times New Roman" w:hint="eastAsia"/>
          <w:sz w:val="22"/>
        </w:rPr>
        <w:t xml:space="preserve">could detect the fractional symbol </w:t>
      </w:r>
      <w:r w:rsidR="006F1D52">
        <w:rPr>
          <w:rFonts w:ascii="Times New Roman" w:hAnsi="Times New Roman" w:hint="eastAsia"/>
          <w:sz w:val="22"/>
        </w:rPr>
        <w:t xml:space="preserve">to identify whether the </w:t>
      </w:r>
      <w:r w:rsidR="00D53EB2">
        <w:rPr>
          <w:rFonts w:ascii="Times New Roman" w:hAnsi="Times New Roman" w:hint="eastAsia"/>
          <w:sz w:val="22"/>
        </w:rPr>
        <w:t>ongoing transmission</w:t>
      </w:r>
      <w:r w:rsidR="00402A6C">
        <w:rPr>
          <w:rFonts w:ascii="Times New Roman" w:hAnsi="Times New Roman" w:hint="eastAsia"/>
          <w:sz w:val="22"/>
        </w:rPr>
        <w:t>s</w:t>
      </w:r>
      <w:r w:rsidR="00D53EB2">
        <w:rPr>
          <w:rFonts w:ascii="Times New Roman" w:hAnsi="Times New Roman" w:hint="eastAsia"/>
          <w:sz w:val="22"/>
        </w:rPr>
        <w:t xml:space="preserve"> </w:t>
      </w:r>
      <w:r w:rsidR="00402A6C">
        <w:rPr>
          <w:rFonts w:ascii="Times New Roman" w:hAnsi="Times New Roman" w:hint="eastAsia"/>
          <w:sz w:val="22"/>
        </w:rPr>
        <w:t>are</w:t>
      </w:r>
      <w:r w:rsidR="00641398">
        <w:rPr>
          <w:rFonts w:ascii="Times New Roman" w:hAnsi="Times New Roman" w:hint="eastAsia"/>
          <w:sz w:val="22"/>
        </w:rPr>
        <w:t xml:space="preserve"> coming from the same LAA </w:t>
      </w:r>
      <w:r w:rsidR="00641398">
        <w:rPr>
          <w:rFonts w:ascii="Times New Roman" w:hAnsi="Times New Roman"/>
          <w:sz w:val="22"/>
        </w:rPr>
        <w:t>operator</w:t>
      </w:r>
      <w:r w:rsidR="00641398">
        <w:rPr>
          <w:rFonts w:ascii="Times New Roman" w:hAnsi="Times New Roman" w:hint="eastAsia"/>
          <w:sz w:val="22"/>
        </w:rPr>
        <w:t xml:space="preserve"> or not</w:t>
      </w:r>
      <w:r w:rsidR="00F41751">
        <w:rPr>
          <w:rFonts w:ascii="Times New Roman" w:hAnsi="Times New Roman" w:hint="eastAsia"/>
          <w:sz w:val="22"/>
        </w:rPr>
        <w:t xml:space="preserve">. </w:t>
      </w:r>
      <w:r w:rsidR="00F41751">
        <w:rPr>
          <w:rFonts w:ascii="Times New Roman" w:hAnsi="Times New Roman"/>
          <w:sz w:val="22"/>
        </w:rPr>
        <w:t>I</w:t>
      </w:r>
      <w:r w:rsidR="00F41751">
        <w:rPr>
          <w:rFonts w:ascii="Times New Roman" w:hAnsi="Times New Roman" w:hint="eastAsia"/>
          <w:sz w:val="22"/>
        </w:rPr>
        <w:t xml:space="preserve">f </w:t>
      </w:r>
      <w:r w:rsidR="00175919">
        <w:rPr>
          <w:rFonts w:ascii="Times New Roman" w:hAnsi="Times New Roman"/>
          <w:sz w:val="22"/>
        </w:rPr>
        <w:t>the ongoing transmissions are from the same LAA operator</w:t>
      </w:r>
      <w:r w:rsidR="00FD2C75">
        <w:rPr>
          <w:rFonts w:ascii="Times New Roman" w:hAnsi="Times New Roman"/>
          <w:sz w:val="22"/>
        </w:rPr>
        <w:t>,</w:t>
      </w:r>
      <w:r w:rsidR="00402A6C">
        <w:rPr>
          <w:rFonts w:ascii="Times New Roman" w:hAnsi="Times New Roman" w:hint="eastAsia"/>
          <w:sz w:val="22"/>
        </w:rPr>
        <w:t xml:space="preserve"> </w:t>
      </w:r>
      <w:r w:rsidR="00175919">
        <w:rPr>
          <w:rFonts w:ascii="Times New Roman" w:hAnsi="Times New Roman"/>
          <w:sz w:val="22"/>
        </w:rPr>
        <w:t>LAA no</w:t>
      </w:r>
      <w:r w:rsidR="00FD2C75">
        <w:rPr>
          <w:rFonts w:ascii="Times New Roman" w:hAnsi="Times New Roman"/>
          <w:sz w:val="22"/>
        </w:rPr>
        <w:t>d</w:t>
      </w:r>
      <w:r w:rsidR="00175919">
        <w:rPr>
          <w:rFonts w:ascii="Times New Roman" w:hAnsi="Times New Roman"/>
          <w:sz w:val="22"/>
        </w:rPr>
        <w:t>es</w:t>
      </w:r>
      <w:r w:rsidR="00402A6C">
        <w:rPr>
          <w:rFonts w:ascii="Times New Roman" w:hAnsi="Times New Roman" w:hint="eastAsia"/>
          <w:sz w:val="22"/>
        </w:rPr>
        <w:t xml:space="preserve"> could </w:t>
      </w:r>
      <w:r w:rsidR="00CD30C2">
        <w:rPr>
          <w:rFonts w:ascii="Times New Roman" w:hAnsi="Times New Roman" w:hint="eastAsia"/>
          <w:sz w:val="22"/>
        </w:rPr>
        <w:t xml:space="preserve">concurrently </w:t>
      </w:r>
      <w:r w:rsidR="00505473">
        <w:rPr>
          <w:rFonts w:ascii="Times New Roman" w:hAnsi="Times New Roman" w:hint="eastAsia"/>
          <w:sz w:val="22"/>
        </w:rPr>
        <w:t xml:space="preserve">occupy the channel to fulfill the reuse-1 operation. </w:t>
      </w:r>
      <w:r w:rsidR="009836DA">
        <w:rPr>
          <w:rFonts w:ascii="Times New Roman" w:hAnsi="Times New Roman"/>
          <w:sz w:val="22"/>
        </w:rPr>
        <w:t>H</w:t>
      </w:r>
      <w:r w:rsidR="009836DA">
        <w:rPr>
          <w:rFonts w:ascii="Times New Roman" w:hAnsi="Times New Roman" w:hint="eastAsia"/>
          <w:sz w:val="22"/>
        </w:rPr>
        <w:t xml:space="preserve">owever, </w:t>
      </w:r>
      <w:r w:rsidR="002C74C5">
        <w:rPr>
          <w:rFonts w:ascii="Times New Roman" w:hAnsi="Times New Roman" w:hint="eastAsia"/>
          <w:sz w:val="22"/>
        </w:rPr>
        <w:t xml:space="preserve">this operation requires that </w:t>
      </w:r>
      <w:r w:rsidR="001D6C89">
        <w:rPr>
          <w:rFonts w:ascii="Times New Roman" w:hAnsi="Times New Roman" w:hint="eastAsia"/>
          <w:sz w:val="22"/>
        </w:rPr>
        <w:t xml:space="preserve">the fractional symbol at the </w:t>
      </w:r>
      <w:r w:rsidR="001D6C89">
        <w:rPr>
          <w:rFonts w:ascii="Times New Roman" w:hAnsi="Times New Roman"/>
          <w:sz w:val="22"/>
        </w:rPr>
        <w:t>beginning</w:t>
      </w:r>
      <w:r w:rsidR="001D6C89">
        <w:rPr>
          <w:rFonts w:ascii="Times New Roman" w:hAnsi="Times New Roman" w:hint="eastAsia"/>
          <w:sz w:val="22"/>
        </w:rPr>
        <w:t xml:space="preserve"> of data burst needs to be </w:t>
      </w:r>
      <w:r w:rsidR="00524F2D">
        <w:rPr>
          <w:rFonts w:ascii="Times New Roman" w:hAnsi="Times New Roman" w:hint="eastAsia"/>
          <w:sz w:val="22"/>
        </w:rPr>
        <w:t>detected</w:t>
      </w:r>
      <w:r w:rsidR="001D6C89">
        <w:rPr>
          <w:rFonts w:ascii="Times New Roman" w:hAnsi="Times New Roman" w:hint="eastAsia"/>
          <w:sz w:val="22"/>
        </w:rPr>
        <w:t xml:space="preserve"> </w:t>
      </w:r>
      <w:r w:rsidR="00524F2D">
        <w:rPr>
          <w:rFonts w:ascii="Times New Roman" w:hAnsi="Times New Roman" w:hint="eastAsia"/>
          <w:sz w:val="22"/>
        </w:rPr>
        <w:t xml:space="preserve">by nearby </w:t>
      </w:r>
      <w:r w:rsidR="00175919">
        <w:rPr>
          <w:rFonts w:ascii="Times New Roman" w:hAnsi="Times New Roman"/>
          <w:sz w:val="22"/>
        </w:rPr>
        <w:t>LAA nodes</w:t>
      </w:r>
      <w:r w:rsidR="00175919">
        <w:rPr>
          <w:rFonts w:ascii="Times New Roman" w:hAnsi="Times New Roman" w:hint="eastAsia"/>
          <w:sz w:val="22"/>
        </w:rPr>
        <w:t xml:space="preserve"> </w:t>
      </w:r>
      <w:r w:rsidR="001D6C89">
        <w:rPr>
          <w:rFonts w:ascii="Times New Roman" w:hAnsi="Times New Roman" w:hint="eastAsia"/>
          <w:sz w:val="22"/>
        </w:rPr>
        <w:t xml:space="preserve">at the exact time </w:t>
      </w:r>
      <w:r w:rsidR="002C74C5">
        <w:rPr>
          <w:rFonts w:ascii="Times New Roman" w:hAnsi="Times New Roman" w:hint="eastAsia"/>
          <w:sz w:val="22"/>
        </w:rPr>
        <w:t xml:space="preserve">when nearby </w:t>
      </w:r>
      <w:r w:rsidR="00175919">
        <w:rPr>
          <w:rFonts w:ascii="Times New Roman" w:hAnsi="Times New Roman"/>
          <w:sz w:val="22"/>
        </w:rPr>
        <w:t>LAA nodes</w:t>
      </w:r>
      <w:r w:rsidR="00175919">
        <w:rPr>
          <w:rFonts w:ascii="Times New Roman" w:hAnsi="Times New Roman" w:hint="eastAsia"/>
          <w:sz w:val="22"/>
        </w:rPr>
        <w:t xml:space="preserve"> </w:t>
      </w:r>
      <w:r w:rsidR="002C74C5">
        <w:rPr>
          <w:rFonts w:ascii="Times New Roman" w:hAnsi="Times New Roman" w:hint="eastAsia"/>
          <w:sz w:val="22"/>
        </w:rPr>
        <w:t>perform (e)CCA check</w:t>
      </w:r>
      <w:r w:rsidR="00055324">
        <w:rPr>
          <w:rFonts w:ascii="Times New Roman" w:hAnsi="Times New Roman" w:hint="eastAsia"/>
          <w:sz w:val="22"/>
        </w:rPr>
        <w:t xml:space="preserve">, which </w:t>
      </w:r>
      <w:r w:rsidR="00481EF2">
        <w:rPr>
          <w:rFonts w:ascii="Times New Roman" w:hAnsi="Times New Roman" w:hint="eastAsia"/>
          <w:sz w:val="22"/>
        </w:rPr>
        <w:t xml:space="preserve">however </w:t>
      </w:r>
      <w:r w:rsidR="00E25313">
        <w:rPr>
          <w:rFonts w:ascii="Times New Roman" w:hAnsi="Times New Roman" w:hint="eastAsia"/>
          <w:sz w:val="22"/>
        </w:rPr>
        <w:t xml:space="preserve">could not always </w:t>
      </w:r>
      <w:r w:rsidR="007712F3">
        <w:rPr>
          <w:rFonts w:ascii="Times New Roman" w:hAnsi="Times New Roman" w:hint="eastAsia"/>
          <w:sz w:val="22"/>
        </w:rPr>
        <w:t xml:space="preserve">be </w:t>
      </w:r>
      <w:r w:rsidR="00E25313">
        <w:rPr>
          <w:rFonts w:ascii="Times New Roman" w:hAnsi="Times New Roman" w:hint="eastAsia"/>
          <w:sz w:val="22"/>
        </w:rPr>
        <w:t xml:space="preserve">ensured. </w:t>
      </w:r>
      <w:r w:rsidR="00B96CE9">
        <w:rPr>
          <w:rFonts w:ascii="Times New Roman" w:hAnsi="Times New Roman"/>
          <w:sz w:val="22"/>
        </w:rPr>
        <w:t>N</w:t>
      </w:r>
      <w:r w:rsidR="00B96CE9">
        <w:rPr>
          <w:rFonts w:ascii="Times New Roman" w:hAnsi="Times New Roman" w:hint="eastAsia"/>
          <w:sz w:val="22"/>
        </w:rPr>
        <w:t xml:space="preserve">ote that </w:t>
      </w:r>
      <w:r w:rsidR="0095016C">
        <w:rPr>
          <w:rFonts w:ascii="Times New Roman" w:hAnsi="Times New Roman" w:hint="eastAsia"/>
          <w:sz w:val="22"/>
        </w:rPr>
        <w:t>the detailed reuse-1 operation for LAA is discussed in our companion paper [1]</w:t>
      </w:r>
      <w:r w:rsidR="00FD2C75">
        <w:rPr>
          <w:rFonts w:ascii="Times New Roman" w:hAnsi="Times New Roman"/>
          <w:sz w:val="22"/>
        </w:rPr>
        <w:t>. Moreover, if any information is considered important for LAA operation, its transmission should be guaranteed (e.g. in the following full OFDM symbols), instead of being opportunistically transmitted.</w:t>
      </w:r>
    </w:p>
    <w:p w:rsidR="00E25313" w:rsidRDefault="007712F3" w:rsidP="00E25313">
      <w:pPr>
        <w:rPr>
          <w:lang w:eastAsia="zh-CN"/>
        </w:rPr>
      </w:pPr>
      <w:r>
        <w:rPr>
          <w:lang w:eastAsia="zh-CN"/>
        </w:rPr>
        <w:t>B</w:t>
      </w:r>
      <w:r>
        <w:rPr>
          <w:rFonts w:hint="eastAsia"/>
          <w:lang w:eastAsia="zh-CN"/>
        </w:rPr>
        <w:t>ased on the above analysis, we make the following observation</w:t>
      </w:r>
      <w:r w:rsidR="00E61F91">
        <w:rPr>
          <w:rFonts w:hint="eastAsia"/>
          <w:lang w:eastAsia="zh-CN"/>
        </w:rPr>
        <w:t xml:space="preserve"> and proposal</w:t>
      </w:r>
      <w:r>
        <w:rPr>
          <w:rFonts w:hint="eastAsia"/>
          <w:lang w:eastAsia="zh-CN"/>
        </w:rPr>
        <w:t xml:space="preserve">. </w:t>
      </w:r>
    </w:p>
    <w:p w:rsidR="002C215B" w:rsidRDefault="00136F8B" w:rsidP="00744672">
      <w:pPr>
        <w:rPr>
          <w:lang w:eastAsia="zh-CN"/>
        </w:rPr>
      </w:pPr>
      <w:r w:rsidRPr="00245532">
        <w:rPr>
          <w:rFonts w:hint="eastAsia"/>
          <w:b/>
          <w:u w:val="single"/>
          <w:lang w:eastAsia="zh-CN"/>
        </w:rPr>
        <w:t>Observation</w:t>
      </w:r>
      <w:r w:rsidR="007712F3" w:rsidRPr="00245532">
        <w:rPr>
          <w:rFonts w:hint="eastAsia"/>
          <w:b/>
          <w:u w:val="single"/>
          <w:lang w:eastAsia="zh-CN"/>
        </w:rPr>
        <w:t xml:space="preserve"> 1</w:t>
      </w:r>
      <w:r w:rsidRPr="00245532">
        <w:rPr>
          <w:rFonts w:hint="eastAsia"/>
          <w:b/>
          <w:lang w:eastAsia="zh-CN"/>
        </w:rPr>
        <w:t>:</w:t>
      </w:r>
      <w:r>
        <w:rPr>
          <w:rFonts w:hint="eastAsia"/>
          <w:lang w:eastAsia="zh-CN"/>
        </w:rPr>
        <w:t xml:space="preserve"> </w:t>
      </w:r>
      <w:r w:rsidR="002C215B">
        <w:rPr>
          <w:rFonts w:hint="eastAsia"/>
          <w:lang w:eastAsia="zh-CN"/>
        </w:rPr>
        <w:t xml:space="preserve">in order for the </w:t>
      </w:r>
      <w:r w:rsidRPr="00744672">
        <w:rPr>
          <w:rFonts w:hint="eastAsia"/>
          <w:lang w:eastAsia="zh-CN"/>
        </w:rPr>
        <w:t xml:space="preserve">fractional symbol </w:t>
      </w:r>
      <w:r w:rsidR="00E61F91">
        <w:rPr>
          <w:rFonts w:hint="eastAsia"/>
          <w:lang w:eastAsia="zh-CN"/>
        </w:rPr>
        <w:t>to support functions e.g.</w:t>
      </w:r>
      <w:r w:rsidRPr="00744672">
        <w:rPr>
          <w:rFonts w:hint="eastAsia"/>
          <w:lang w:eastAsia="zh-CN"/>
        </w:rPr>
        <w:t xml:space="preserve"> </w:t>
      </w:r>
      <w:r w:rsidR="0016498C" w:rsidRPr="0016498C">
        <w:rPr>
          <w:rFonts w:hint="eastAsia"/>
          <w:lang w:eastAsia="zh-CN"/>
        </w:rPr>
        <w:t>d</w:t>
      </w:r>
      <w:r w:rsidR="00E61F91" w:rsidRPr="0016498C">
        <w:rPr>
          <w:lang w:eastAsia="zh-CN"/>
        </w:rPr>
        <w:t>etection of the LAA downlink transmission</w:t>
      </w:r>
      <w:r w:rsidR="00E61F91" w:rsidRPr="0016498C">
        <w:rPr>
          <w:rFonts w:hint="eastAsia"/>
          <w:lang w:eastAsia="zh-CN"/>
        </w:rPr>
        <w:t>, time/frequency synchronization</w:t>
      </w:r>
      <w:r w:rsidR="002C215B">
        <w:rPr>
          <w:rFonts w:hint="eastAsia"/>
          <w:lang w:eastAsia="zh-CN"/>
        </w:rPr>
        <w:t xml:space="preserve"> etc, </w:t>
      </w:r>
      <w:proofErr w:type="gramStart"/>
      <w:r w:rsidR="002C215B">
        <w:rPr>
          <w:rFonts w:hint="eastAsia"/>
          <w:lang w:eastAsia="zh-CN"/>
        </w:rPr>
        <w:t>the</w:t>
      </w:r>
      <w:proofErr w:type="gramEnd"/>
      <w:r w:rsidR="002C215B">
        <w:rPr>
          <w:rFonts w:hint="eastAsia"/>
          <w:lang w:eastAsia="zh-CN"/>
        </w:rPr>
        <w:t xml:space="preserve"> UE blind detection complexity is </w:t>
      </w:r>
      <w:r w:rsidR="00F25A41">
        <w:rPr>
          <w:lang w:eastAsia="zh-CN"/>
        </w:rPr>
        <w:t>dramatically</w:t>
      </w:r>
      <w:r w:rsidR="005C5D31">
        <w:rPr>
          <w:rFonts w:hint="eastAsia"/>
          <w:lang w:eastAsia="zh-CN"/>
        </w:rPr>
        <w:t xml:space="preserve"> </w:t>
      </w:r>
      <w:r w:rsidR="00E61F91">
        <w:rPr>
          <w:lang w:eastAsia="zh-CN"/>
        </w:rPr>
        <w:t>increased</w:t>
      </w:r>
      <w:r w:rsidR="005C5D31">
        <w:rPr>
          <w:rFonts w:hint="eastAsia"/>
          <w:lang w:eastAsia="zh-CN"/>
        </w:rPr>
        <w:t xml:space="preserve"> and </w:t>
      </w:r>
      <w:r w:rsidR="004428BB">
        <w:rPr>
          <w:rFonts w:hint="eastAsia"/>
          <w:lang w:eastAsia="zh-CN"/>
        </w:rPr>
        <w:t xml:space="preserve">high specification effort is </w:t>
      </w:r>
      <w:r w:rsidR="009136D3">
        <w:rPr>
          <w:rFonts w:hint="eastAsia"/>
          <w:lang w:eastAsia="zh-CN"/>
        </w:rPr>
        <w:t>required</w:t>
      </w:r>
      <w:r w:rsidR="004428BB">
        <w:rPr>
          <w:rFonts w:hint="eastAsia"/>
          <w:lang w:eastAsia="zh-CN"/>
        </w:rPr>
        <w:t xml:space="preserve">. </w:t>
      </w:r>
    </w:p>
    <w:p w:rsidR="00FD2C75" w:rsidRDefault="0038717A" w:rsidP="00744672">
      <w:pPr>
        <w:rPr>
          <w:lang w:eastAsia="zh-CN"/>
        </w:rPr>
      </w:pPr>
      <w:r w:rsidRPr="0038717A">
        <w:rPr>
          <w:b/>
          <w:u w:val="single"/>
          <w:lang w:eastAsia="zh-CN"/>
        </w:rPr>
        <w:t>Observation 2</w:t>
      </w:r>
      <w:r w:rsidR="00FD2C75">
        <w:rPr>
          <w:lang w:eastAsia="zh-CN"/>
        </w:rPr>
        <w:t>: The benefit of carrying information in the fractional symbol is not clear.</w:t>
      </w:r>
    </w:p>
    <w:p w:rsidR="00136F8B" w:rsidRDefault="00C73EE5" w:rsidP="00744672">
      <w:pPr>
        <w:rPr>
          <w:lang w:eastAsia="zh-CN"/>
        </w:rPr>
      </w:pPr>
      <w:r w:rsidRPr="00245532">
        <w:rPr>
          <w:rFonts w:hint="eastAsia"/>
          <w:b/>
          <w:u w:val="single"/>
          <w:lang w:eastAsia="zh-CN"/>
        </w:rPr>
        <w:t>Proposal</w:t>
      </w:r>
      <w:r w:rsidR="00245532">
        <w:rPr>
          <w:rFonts w:hint="eastAsia"/>
          <w:b/>
          <w:u w:val="single"/>
          <w:lang w:eastAsia="zh-CN"/>
        </w:rPr>
        <w:t xml:space="preserve"> 1</w:t>
      </w:r>
      <w:r w:rsidRPr="00245532">
        <w:rPr>
          <w:rFonts w:hint="eastAsia"/>
          <w:b/>
          <w:u w:val="single"/>
          <w:lang w:eastAsia="zh-CN"/>
        </w:rPr>
        <w:t>:</w:t>
      </w:r>
      <w:r>
        <w:rPr>
          <w:rFonts w:hint="eastAsia"/>
          <w:lang w:eastAsia="zh-CN"/>
        </w:rPr>
        <w:t xml:space="preserve"> </w:t>
      </w:r>
      <w:r w:rsidR="008905FF">
        <w:rPr>
          <w:lang w:eastAsia="zh-CN"/>
        </w:rPr>
        <w:t>The signal transmitted in the fractional symbol is not specified. The UE does not need to detect it.</w:t>
      </w:r>
    </w:p>
    <w:p w:rsidR="009136D3" w:rsidRDefault="009136D3" w:rsidP="00744672">
      <w:pPr>
        <w:rPr>
          <w:lang w:eastAsia="zh-CN"/>
        </w:rPr>
      </w:pPr>
    </w:p>
    <w:p w:rsidR="00AB208E" w:rsidRPr="00682CB8" w:rsidRDefault="00EC6478" w:rsidP="00EC6478">
      <w:pPr>
        <w:pStyle w:val="Heading1"/>
        <w:numPr>
          <w:ilvl w:val="1"/>
          <w:numId w:val="21"/>
        </w:numPr>
        <w:jc w:val="both"/>
        <w:rPr>
          <w:lang w:eastAsia="zh-CN"/>
        </w:rPr>
      </w:pPr>
      <w:r>
        <w:rPr>
          <w:rFonts w:hint="eastAsia"/>
          <w:lang w:eastAsia="zh-CN"/>
        </w:rPr>
        <w:t>Functions of the full symbol</w:t>
      </w:r>
      <w:r w:rsidR="000C7AFF">
        <w:rPr>
          <w:rFonts w:hint="eastAsia"/>
          <w:lang w:eastAsia="zh-CN"/>
        </w:rPr>
        <w:t>s</w:t>
      </w:r>
    </w:p>
    <w:p w:rsidR="00312F9E" w:rsidRDefault="006F4029" w:rsidP="00744672">
      <w:pPr>
        <w:rPr>
          <w:lang w:eastAsia="zh-CN"/>
        </w:rPr>
      </w:pPr>
      <w:r>
        <w:rPr>
          <w:lang w:eastAsia="zh-CN"/>
        </w:rPr>
        <w:t>I</w:t>
      </w:r>
      <w:r>
        <w:rPr>
          <w:rFonts w:hint="eastAsia"/>
          <w:lang w:eastAsia="zh-CN"/>
        </w:rPr>
        <w:t xml:space="preserve">n </w:t>
      </w:r>
      <w:r>
        <w:rPr>
          <w:lang w:eastAsia="zh-CN"/>
        </w:rPr>
        <w:t>addition</w:t>
      </w:r>
      <w:r>
        <w:rPr>
          <w:rFonts w:hint="eastAsia"/>
          <w:lang w:eastAsia="zh-CN"/>
        </w:rPr>
        <w:t xml:space="preserve"> to the </w:t>
      </w:r>
      <w:r w:rsidR="00E6779D">
        <w:rPr>
          <w:rFonts w:hint="eastAsia"/>
          <w:lang w:eastAsia="zh-CN"/>
        </w:rPr>
        <w:t xml:space="preserve">fractional symbol, the </w:t>
      </w:r>
      <w:r w:rsidR="00265845">
        <w:rPr>
          <w:rFonts w:hint="eastAsia"/>
          <w:lang w:eastAsia="zh-CN"/>
        </w:rPr>
        <w:t>initial signal</w:t>
      </w:r>
      <w:r w:rsidR="00E6779D">
        <w:rPr>
          <w:rFonts w:hint="eastAsia"/>
          <w:lang w:eastAsia="zh-CN"/>
        </w:rPr>
        <w:t xml:space="preserve"> could possibly include one or several full symbols</w:t>
      </w:r>
      <w:r w:rsidR="00B67C85">
        <w:rPr>
          <w:rFonts w:hint="eastAsia"/>
          <w:lang w:eastAsia="zh-CN"/>
        </w:rPr>
        <w:t xml:space="preserve"> following the fractional symbol</w:t>
      </w:r>
      <w:r w:rsidR="00E6779D">
        <w:rPr>
          <w:rFonts w:hint="eastAsia"/>
          <w:lang w:eastAsia="zh-CN"/>
        </w:rPr>
        <w:t xml:space="preserve">. </w:t>
      </w:r>
    </w:p>
    <w:p w:rsidR="00096267" w:rsidRDefault="0050066B" w:rsidP="00744672">
      <w:pPr>
        <w:rPr>
          <w:lang w:eastAsia="zh-CN"/>
        </w:rPr>
      </w:pPr>
      <w:r>
        <w:rPr>
          <w:lang w:eastAsia="zh-CN"/>
        </w:rPr>
        <w:t>A</w:t>
      </w:r>
      <w:r>
        <w:rPr>
          <w:rFonts w:hint="eastAsia"/>
          <w:lang w:eastAsia="zh-CN"/>
        </w:rPr>
        <w:t xml:space="preserve">s </w:t>
      </w:r>
      <w:r w:rsidR="008905FF">
        <w:rPr>
          <w:lang w:eastAsia="zh-CN"/>
        </w:rPr>
        <w:t xml:space="preserve">proposed in our companion contribution </w:t>
      </w:r>
      <w:r w:rsidR="0038717A">
        <w:rPr>
          <w:lang w:eastAsia="zh-CN"/>
        </w:rPr>
        <w:fldChar w:fldCharType="begin"/>
      </w:r>
      <w:r w:rsidR="008905FF">
        <w:rPr>
          <w:lang w:eastAsia="zh-CN"/>
        </w:rPr>
        <w:instrText xml:space="preserve"> REF _Ref416477860 \r \h </w:instrText>
      </w:r>
      <w:r w:rsidR="0038717A">
        <w:rPr>
          <w:lang w:eastAsia="zh-CN"/>
        </w:rPr>
      </w:r>
      <w:r w:rsidR="0038717A">
        <w:rPr>
          <w:lang w:eastAsia="zh-CN"/>
        </w:rPr>
        <w:fldChar w:fldCharType="separate"/>
      </w:r>
      <w:r w:rsidR="008905FF">
        <w:rPr>
          <w:lang w:eastAsia="zh-CN"/>
        </w:rPr>
        <w:t>[2]</w:t>
      </w:r>
      <w:r w:rsidR="0038717A">
        <w:rPr>
          <w:lang w:eastAsia="zh-CN"/>
        </w:rPr>
        <w:fldChar w:fldCharType="end"/>
      </w:r>
      <w:r w:rsidR="008905FF">
        <w:rPr>
          <w:lang w:eastAsia="zh-CN"/>
        </w:rPr>
        <w:t>,</w:t>
      </w:r>
      <w:r>
        <w:rPr>
          <w:rFonts w:hint="eastAsia"/>
          <w:lang w:eastAsia="zh-CN"/>
        </w:rPr>
        <w:t xml:space="preserve"> </w:t>
      </w:r>
      <w:r w:rsidR="008905FF">
        <w:rPr>
          <w:lang w:eastAsia="zh-CN"/>
        </w:rPr>
        <w:t>a full OFDM symbol should be included</w:t>
      </w:r>
      <w:r w:rsidR="0093599E">
        <w:rPr>
          <w:rFonts w:hint="eastAsia"/>
          <w:lang w:eastAsia="zh-CN"/>
        </w:rPr>
        <w:t xml:space="preserve"> for AGC setting</w:t>
      </w:r>
      <w:r w:rsidR="00920D37">
        <w:rPr>
          <w:rFonts w:hint="eastAsia"/>
          <w:lang w:eastAsia="zh-CN"/>
        </w:rPr>
        <w:t xml:space="preserve">. This </w:t>
      </w:r>
      <w:r w:rsidR="008905FF">
        <w:rPr>
          <w:lang w:eastAsia="zh-CN"/>
        </w:rPr>
        <w:t>alone does not require any specific signal design</w:t>
      </w:r>
      <w:r w:rsidR="00975A3B">
        <w:rPr>
          <w:rFonts w:hint="eastAsia"/>
          <w:lang w:eastAsia="zh-CN"/>
        </w:rPr>
        <w:t xml:space="preserve">. </w:t>
      </w:r>
    </w:p>
    <w:p w:rsidR="00371894" w:rsidRDefault="00825A9B" w:rsidP="00744672">
      <w:pPr>
        <w:rPr>
          <w:lang w:eastAsia="zh-CN"/>
        </w:rPr>
      </w:pPr>
      <w:r>
        <w:rPr>
          <w:lang w:eastAsia="zh-CN"/>
        </w:rPr>
        <w:lastRenderedPageBreak/>
        <w:t>A</w:t>
      </w:r>
      <w:r>
        <w:rPr>
          <w:rFonts w:hint="eastAsia"/>
          <w:lang w:eastAsia="zh-CN"/>
        </w:rPr>
        <w:t>lso the full symbol</w:t>
      </w:r>
      <w:r w:rsidR="00E81DB9">
        <w:rPr>
          <w:rFonts w:hint="eastAsia"/>
          <w:lang w:eastAsia="zh-CN"/>
        </w:rPr>
        <w:t>s</w:t>
      </w:r>
      <w:r>
        <w:rPr>
          <w:rFonts w:hint="eastAsia"/>
          <w:lang w:eastAsia="zh-CN"/>
        </w:rPr>
        <w:t xml:space="preserve"> </w:t>
      </w:r>
      <w:r w:rsidR="00AB563A">
        <w:rPr>
          <w:rFonts w:hint="eastAsia"/>
          <w:lang w:eastAsia="zh-CN"/>
        </w:rPr>
        <w:t xml:space="preserve">following the fractional symbol </w:t>
      </w:r>
      <w:r w:rsidR="00787E5B">
        <w:rPr>
          <w:rFonts w:hint="eastAsia"/>
          <w:lang w:eastAsia="zh-CN"/>
        </w:rPr>
        <w:t xml:space="preserve">could be </w:t>
      </w:r>
      <w:r w:rsidR="00AE37A4">
        <w:rPr>
          <w:rFonts w:hint="eastAsia"/>
          <w:lang w:eastAsia="zh-CN"/>
        </w:rPr>
        <w:t xml:space="preserve">used for </w:t>
      </w:r>
      <w:r w:rsidR="00194580">
        <w:rPr>
          <w:rFonts w:hint="eastAsia"/>
          <w:lang w:eastAsia="zh-CN"/>
        </w:rPr>
        <w:t xml:space="preserve">the detection of the </w:t>
      </w:r>
      <w:r w:rsidR="00B845B3">
        <w:rPr>
          <w:rFonts w:hint="eastAsia"/>
          <w:lang w:eastAsia="zh-CN"/>
        </w:rPr>
        <w:t xml:space="preserve">LAA DL transmission and cell identification. </w:t>
      </w:r>
      <w:r w:rsidR="00155C20">
        <w:rPr>
          <w:lang w:eastAsia="zh-CN"/>
        </w:rPr>
        <w:t>I</w:t>
      </w:r>
      <w:r w:rsidR="00155C20">
        <w:rPr>
          <w:rFonts w:hint="eastAsia"/>
          <w:lang w:eastAsia="zh-CN"/>
        </w:rPr>
        <w:t>n</w:t>
      </w:r>
      <w:r w:rsidR="008905FF">
        <w:rPr>
          <w:lang w:eastAsia="zh-CN"/>
        </w:rPr>
        <w:t>stead of</w:t>
      </w:r>
      <w:r w:rsidR="00155C20">
        <w:rPr>
          <w:rFonts w:hint="eastAsia"/>
          <w:lang w:eastAsia="zh-CN"/>
        </w:rPr>
        <w:t xml:space="preserve"> explicit </w:t>
      </w:r>
      <w:r w:rsidR="00155C20">
        <w:rPr>
          <w:lang w:eastAsia="zh-CN"/>
        </w:rPr>
        <w:t>signalling</w:t>
      </w:r>
      <w:r w:rsidR="00155C20">
        <w:rPr>
          <w:rFonts w:hint="eastAsia"/>
          <w:lang w:eastAsia="zh-CN"/>
        </w:rPr>
        <w:t xml:space="preserve"> </w:t>
      </w:r>
      <w:r w:rsidR="00306C19">
        <w:rPr>
          <w:rFonts w:hint="eastAsia"/>
          <w:lang w:eastAsia="zh-CN"/>
        </w:rPr>
        <w:t>indication from the network e.g.</w:t>
      </w:r>
      <w:r w:rsidR="00E17396">
        <w:rPr>
          <w:rFonts w:hint="eastAsia"/>
          <w:lang w:eastAsia="zh-CN"/>
        </w:rPr>
        <w:t>,</w:t>
      </w:r>
      <w:r w:rsidR="00306C19">
        <w:rPr>
          <w:rFonts w:hint="eastAsia"/>
          <w:lang w:eastAsia="zh-CN"/>
        </w:rPr>
        <w:t xml:space="preserve"> </w:t>
      </w:r>
      <w:proofErr w:type="spellStart"/>
      <w:r w:rsidR="00306C19">
        <w:rPr>
          <w:rFonts w:hint="eastAsia"/>
          <w:lang w:eastAsia="zh-CN"/>
        </w:rPr>
        <w:t>PCell</w:t>
      </w:r>
      <w:proofErr w:type="spellEnd"/>
      <w:r w:rsidR="00306C19">
        <w:rPr>
          <w:rFonts w:hint="eastAsia"/>
          <w:lang w:eastAsia="zh-CN"/>
        </w:rPr>
        <w:t>, another alternative is that e</w:t>
      </w:r>
      <w:r w:rsidR="00D65B5D">
        <w:rPr>
          <w:rFonts w:hint="eastAsia"/>
          <w:lang w:eastAsia="zh-CN"/>
        </w:rPr>
        <w:t xml:space="preserve">ach UE could perform </w:t>
      </w:r>
      <w:r w:rsidR="002B159A">
        <w:rPr>
          <w:rFonts w:hint="eastAsia"/>
          <w:lang w:eastAsia="zh-CN"/>
        </w:rPr>
        <w:t xml:space="preserve">blind detection </w:t>
      </w:r>
      <w:r w:rsidR="0089010A">
        <w:rPr>
          <w:rFonts w:hint="eastAsia"/>
          <w:lang w:eastAsia="zh-CN"/>
        </w:rPr>
        <w:t xml:space="preserve">in a </w:t>
      </w:r>
      <w:r w:rsidR="0089010A">
        <w:rPr>
          <w:lang w:eastAsia="zh-CN"/>
        </w:rPr>
        <w:t>granularity</w:t>
      </w:r>
      <w:r w:rsidR="0089010A">
        <w:rPr>
          <w:rFonts w:hint="eastAsia"/>
          <w:lang w:eastAsia="zh-CN"/>
        </w:rPr>
        <w:t xml:space="preserve"> </w:t>
      </w:r>
      <w:r w:rsidR="008C2DF9">
        <w:rPr>
          <w:rFonts w:hint="eastAsia"/>
          <w:lang w:eastAsia="zh-CN"/>
        </w:rPr>
        <w:t xml:space="preserve">of </w:t>
      </w:r>
      <w:r w:rsidR="00471D15">
        <w:rPr>
          <w:rFonts w:hint="eastAsia"/>
          <w:lang w:eastAsia="zh-CN"/>
        </w:rPr>
        <w:t xml:space="preserve">one full symbol </w:t>
      </w:r>
      <w:r w:rsidR="002C6762">
        <w:rPr>
          <w:rFonts w:hint="eastAsia"/>
          <w:lang w:eastAsia="zh-CN"/>
        </w:rPr>
        <w:t xml:space="preserve">to determine whether the transmission </w:t>
      </w:r>
      <w:r w:rsidR="00D45D08">
        <w:rPr>
          <w:rFonts w:hint="eastAsia"/>
          <w:lang w:eastAsia="zh-CN"/>
        </w:rPr>
        <w:t xml:space="preserve">over the unlicensed cell </w:t>
      </w:r>
      <w:r w:rsidR="00175919">
        <w:rPr>
          <w:lang w:eastAsia="zh-CN"/>
        </w:rPr>
        <w:t>has</w:t>
      </w:r>
      <w:r w:rsidR="00D45D08">
        <w:rPr>
          <w:rFonts w:hint="eastAsia"/>
          <w:lang w:eastAsia="zh-CN"/>
        </w:rPr>
        <w:t xml:space="preserve"> started. </w:t>
      </w:r>
      <w:r w:rsidR="00E17396">
        <w:rPr>
          <w:lang w:eastAsia="zh-CN"/>
        </w:rPr>
        <w:t>I</w:t>
      </w:r>
      <w:r w:rsidR="00E17396">
        <w:rPr>
          <w:rFonts w:hint="eastAsia"/>
          <w:lang w:eastAsia="zh-CN"/>
        </w:rPr>
        <w:t xml:space="preserve">f it </w:t>
      </w:r>
      <w:r w:rsidR="004628DB">
        <w:rPr>
          <w:lang w:eastAsia="zh-CN"/>
        </w:rPr>
        <w:t>determines</w:t>
      </w:r>
      <w:r w:rsidR="00E17396">
        <w:rPr>
          <w:rFonts w:hint="eastAsia"/>
          <w:lang w:eastAsia="zh-CN"/>
        </w:rPr>
        <w:t xml:space="preserve"> that the transmission is started and comes from the configured unlicensed </w:t>
      </w:r>
      <w:proofErr w:type="spellStart"/>
      <w:r w:rsidR="00E17396">
        <w:rPr>
          <w:rFonts w:hint="eastAsia"/>
          <w:lang w:eastAsia="zh-CN"/>
        </w:rPr>
        <w:t>SCell</w:t>
      </w:r>
      <w:proofErr w:type="spellEnd"/>
      <w:r w:rsidR="00E17396">
        <w:rPr>
          <w:rFonts w:hint="eastAsia"/>
          <w:lang w:eastAsia="zh-CN"/>
        </w:rPr>
        <w:t xml:space="preserve">, the UE could </w:t>
      </w:r>
      <w:r w:rsidR="009F441C">
        <w:rPr>
          <w:rFonts w:hint="eastAsia"/>
          <w:lang w:eastAsia="zh-CN"/>
        </w:rPr>
        <w:t xml:space="preserve">continue to </w:t>
      </w:r>
      <w:r w:rsidR="000D7F08">
        <w:rPr>
          <w:rFonts w:hint="eastAsia"/>
          <w:lang w:eastAsia="zh-CN"/>
        </w:rPr>
        <w:t xml:space="preserve">detect and </w:t>
      </w:r>
      <w:r w:rsidR="009F441C">
        <w:rPr>
          <w:rFonts w:hint="eastAsia"/>
          <w:lang w:eastAsia="zh-CN"/>
        </w:rPr>
        <w:t xml:space="preserve">receive the </w:t>
      </w:r>
      <w:r w:rsidR="000D7F08">
        <w:rPr>
          <w:rFonts w:hint="eastAsia"/>
          <w:lang w:eastAsia="zh-CN"/>
        </w:rPr>
        <w:t xml:space="preserve">following useful </w:t>
      </w:r>
      <w:r w:rsidR="009F441C">
        <w:rPr>
          <w:rFonts w:hint="eastAsia"/>
          <w:lang w:eastAsia="zh-CN"/>
        </w:rPr>
        <w:t>data</w:t>
      </w:r>
      <w:r w:rsidR="000D7F08">
        <w:rPr>
          <w:rFonts w:hint="eastAsia"/>
          <w:lang w:eastAsia="zh-CN"/>
        </w:rPr>
        <w:t xml:space="preserve">. </w:t>
      </w:r>
      <w:r w:rsidR="003E0F3C">
        <w:rPr>
          <w:rFonts w:hint="eastAsia"/>
          <w:lang w:eastAsia="zh-CN"/>
        </w:rPr>
        <w:t>Generally, there are several options for the UE</w:t>
      </w:r>
      <w:r w:rsidR="0040385F">
        <w:rPr>
          <w:lang w:eastAsia="zh-CN"/>
        </w:rPr>
        <w:t>’</w:t>
      </w:r>
      <w:r w:rsidR="0040385F">
        <w:rPr>
          <w:rFonts w:hint="eastAsia"/>
          <w:lang w:eastAsia="zh-CN"/>
        </w:rPr>
        <w:t xml:space="preserve">s </w:t>
      </w:r>
      <w:r w:rsidR="007E37AC">
        <w:rPr>
          <w:rFonts w:hint="eastAsia"/>
          <w:lang w:eastAsia="zh-CN"/>
        </w:rPr>
        <w:t>detect</w:t>
      </w:r>
      <w:r w:rsidR="0040385F">
        <w:rPr>
          <w:rFonts w:hint="eastAsia"/>
          <w:lang w:eastAsia="zh-CN"/>
        </w:rPr>
        <w:t xml:space="preserve">ion </w:t>
      </w:r>
      <w:r w:rsidR="004628DB">
        <w:rPr>
          <w:lang w:eastAsia="zh-CN"/>
        </w:rPr>
        <w:t xml:space="preserve">of the start of the LAA DL transmission </w:t>
      </w:r>
      <w:r w:rsidR="0040385F">
        <w:rPr>
          <w:rFonts w:hint="eastAsia"/>
          <w:lang w:eastAsia="zh-CN"/>
        </w:rPr>
        <w:t xml:space="preserve">over the unlicensed </w:t>
      </w:r>
      <w:proofErr w:type="spellStart"/>
      <w:r w:rsidR="0040385F">
        <w:rPr>
          <w:rFonts w:hint="eastAsia"/>
          <w:lang w:eastAsia="zh-CN"/>
        </w:rPr>
        <w:t>SCell</w:t>
      </w:r>
      <w:proofErr w:type="spellEnd"/>
      <w:r w:rsidR="0031384A">
        <w:rPr>
          <w:rFonts w:hint="eastAsia"/>
          <w:lang w:eastAsia="zh-CN"/>
        </w:rPr>
        <w:t xml:space="preserve">. </w:t>
      </w:r>
    </w:p>
    <w:p w:rsidR="00913FAC" w:rsidRDefault="00913FAC" w:rsidP="00676C89">
      <w:pPr>
        <w:pStyle w:val="ListParagraph"/>
        <w:numPr>
          <w:ilvl w:val="0"/>
          <w:numId w:val="30"/>
        </w:numPr>
        <w:ind w:firstLineChars="0"/>
        <w:rPr>
          <w:rFonts w:ascii="Times New Roman" w:hAnsi="Times New Roman"/>
          <w:sz w:val="22"/>
        </w:rPr>
      </w:pPr>
      <w:r w:rsidRPr="00676C89">
        <w:rPr>
          <w:rFonts w:ascii="Times New Roman" w:hAnsi="Times New Roman" w:hint="eastAsia"/>
          <w:sz w:val="22"/>
        </w:rPr>
        <w:t xml:space="preserve">Option 1: </w:t>
      </w:r>
      <w:r w:rsidR="00BD1676">
        <w:rPr>
          <w:rFonts w:ascii="Times New Roman" w:hAnsi="Times New Roman" w:hint="eastAsia"/>
          <w:sz w:val="22"/>
        </w:rPr>
        <w:t>(E)</w:t>
      </w:r>
      <w:r w:rsidR="00A31348" w:rsidRPr="00676C89">
        <w:rPr>
          <w:rFonts w:ascii="Times New Roman" w:hAnsi="Times New Roman" w:hint="eastAsia"/>
          <w:sz w:val="22"/>
        </w:rPr>
        <w:t>PDCCH</w:t>
      </w:r>
    </w:p>
    <w:p w:rsidR="00676C89" w:rsidRDefault="00676C89" w:rsidP="00676C89">
      <w:pPr>
        <w:pStyle w:val="ListParagraph"/>
        <w:numPr>
          <w:ilvl w:val="0"/>
          <w:numId w:val="40"/>
        </w:numPr>
        <w:ind w:firstLineChars="0"/>
        <w:rPr>
          <w:rFonts w:ascii="Times New Roman" w:hAnsi="Times New Roman"/>
          <w:sz w:val="22"/>
        </w:rPr>
      </w:pPr>
      <w:r>
        <w:rPr>
          <w:rFonts w:ascii="Times New Roman" w:hAnsi="Times New Roman" w:hint="eastAsia"/>
          <w:sz w:val="22"/>
        </w:rPr>
        <w:t xml:space="preserve">Each UE is required to </w:t>
      </w:r>
      <w:r w:rsidR="00710539">
        <w:rPr>
          <w:rFonts w:ascii="Times New Roman" w:hAnsi="Times New Roman" w:hint="eastAsia"/>
          <w:sz w:val="22"/>
        </w:rPr>
        <w:t xml:space="preserve">blindly detect </w:t>
      </w:r>
      <w:r w:rsidR="00EF7EFB">
        <w:rPr>
          <w:rFonts w:ascii="Times New Roman" w:hAnsi="Times New Roman" w:hint="eastAsia"/>
          <w:sz w:val="22"/>
        </w:rPr>
        <w:t xml:space="preserve">and decode </w:t>
      </w:r>
      <w:r w:rsidR="00505607">
        <w:rPr>
          <w:rFonts w:ascii="Times New Roman" w:hAnsi="Times New Roman" w:hint="eastAsia"/>
          <w:sz w:val="22"/>
        </w:rPr>
        <w:t xml:space="preserve">the </w:t>
      </w:r>
      <w:r w:rsidR="00BD1676">
        <w:rPr>
          <w:rFonts w:ascii="Times New Roman" w:hAnsi="Times New Roman" w:hint="eastAsia"/>
          <w:sz w:val="22"/>
        </w:rPr>
        <w:t>(E</w:t>
      </w:r>
      <w:proofErr w:type="gramStart"/>
      <w:r w:rsidR="00BD1676">
        <w:rPr>
          <w:rFonts w:ascii="Times New Roman" w:hAnsi="Times New Roman" w:hint="eastAsia"/>
          <w:sz w:val="22"/>
        </w:rPr>
        <w:t>)</w:t>
      </w:r>
      <w:r w:rsidR="00505607">
        <w:rPr>
          <w:rFonts w:ascii="Times New Roman" w:hAnsi="Times New Roman" w:hint="eastAsia"/>
          <w:sz w:val="22"/>
        </w:rPr>
        <w:t>PDCCH</w:t>
      </w:r>
      <w:proofErr w:type="gramEnd"/>
      <w:r w:rsidR="000462D2">
        <w:rPr>
          <w:rFonts w:ascii="Times New Roman" w:hAnsi="Times New Roman" w:hint="eastAsia"/>
          <w:sz w:val="22"/>
        </w:rPr>
        <w:t xml:space="preserve"> if it is scheduled. </w:t>
      </w:r>
      <w:r w:rsidR="00E92C6C">
        <w:rPr>
          <w:rFonts w:ascii="Times New Roman" w:hAnsi="Times New Roman"/>
          <w:sz w:val="22"/>
        </w:rPr>
        <w:t>I</w:t>
      </w:r>
      <w:r w:rsidR="00E92C6C">
        <w:rPr>
          <w:rFonts w:ascii="Times New Roman" w:hAnsi="Times New Roman" w:hint="eastAsia"/>
          <w:sz w:val="22"/>
        </w:rPr>
        <w:t xml:space="preserve">n this case, the </w:t>
      </w:r>
      <w:r w:rsidR="00397209">
        <w:rPr>
          <w:rFonts w:ascii="Times New Roman" w:hAnsi="Times New Roman" w:hint="eastAsia"/>
          <w:sz w:val="22"/>
        </w:rPr>
        <w:t xml:space="preserve">blind detection </w:t>
      </w:r>
      <w:r w:rsidR="009B3411">
        <w:rPr>
          <w:rFonts w:ascii="Times New Roman" w:hAnsi="Times New Roman" w:hint="eastAsia"/>
          <w:sz w:val="22"/>
        </w:rPr>
        <w:t>of</w:t>
      </w:r>
      <w:r w:rsidR="00397209">
        <w:rPr>
          <w:rFonts w:ascii="Times New Roman" w:hAnsi="Times New Roman" w:hint="eastAsia"/>
          <w:sz w:val="22"/>
        </w:rPr>
        <w:t xml:space="preserve"> </w:t>
      </w:r>
      <w:r w:rsidR="00D550CE">
        <w:rPr>
          <w:rFonts w:ascii="Times New Roman" w:hAnsi="Times New Roman" w:hint="eastAsia"/>
          <w:sz w:val="22"/>
        </w:rPr>
        <w:t>(</w:t>
      </w:r>
      <w:r w:rsidR="003A3BB1">
        <w:rPr>
          <w:rFonts w:ascii="Times New Roman" w:hAnsi="Times New Roman" w:hint="eastAsia"/>
          <w:sz w:val="22"/>
        </w:rPr>
        <w:t>E</w:t>
      </w:r>
      <w:proofErr w:type="gramStart"/>
      <w:r w:rsidR="00D550CE">
        <w:rPr>
          <w:rFonts w:ascii="Times New Roman" w:hAnsi="Times New Roman" w:hint="eastAsia"/>
          <w:sz w:val="22"/>
        </w:rPr>
        <w:t>)</w:t>
      </w:r>
      <w:r w:rsidR="00102345">
        <w:rPr>
          <w:rFonts w:ascii="Times New Roman" w:hAnsi="Times New Roman" w:hint="eastAsia"/>
          <w:sz w:val="22"/>
        </w:rPr>
        <w:t>PDCCH</w:t>
      </w:r>
      <w:proofErr w:type="gramEnd"/>
      <w:r w:rsidR="00102345">
        <w:rPr>
          <w:rFonts w:ascii="Times New Roman" w:hAnsi="Times New Roman" w:hint="eastAsia"/>
          <w:sz w:val="22"/>
        </w:rPr>
        <w:t xml:space="preserve"> </w:t>
      </w:r>
      <w:r w:rsidR="007A316A">
        <w:rPr>
          <w:rFonts w:ascii="Times New Roman" w:hAnsi="Times New Roman" w:hint="eastAsia"/>
          <w:sz w:val="22"/>
        </w:rPr>
        <w:t xml:space="preserve">with different </w:t>
      </w:r>
      <w:r w:rsidR="009B3411">
        <w:rPr>
          <w:rFonts w:ascii="Times New Roman" w:hAnsi="Times New Roman" w:hint="eastAsia"/>
          <w:sz w:val="22"/>
        </w:rPr>
        <w:t xml:space="preserve">aggregation levels </w:t>
      </w:r>
      <w:r w:rsidR="00C20425">
        <w:rPr>
          <w:rFonts w:ascii="Times New Roman" w:hAnsi="Times New Roman" w:hint="eastAsia"/>
          <w:sz w:val="22"/>
        </w:rPr>
        <w:t xml:space="preserve">in its </w:t>
      </w:r>
      <w:r w:rsidR="00507B73">
        <w:rPr>
          <w:rFonts w:ascii="Times New Roman" w:hAnsi="Times New Roman" w:hint="eastAsia"/>
          <w:sz w:val="22"/>
        </w:rPr>
        <w:t xml:space="preserve">own </w:t>
      </w:r>
      <w:r w:rsidR="00C20425">
        <w:rPr>
          <w:rFonts w:ascii="Times New Roman" w:hAnsi="Times New Roman" w:hint="eastAsia"/>
          <w:sz w:val="22"/>
        </w:rPr>
        <w:t>search space</w:t>
      </w:r>
      <w:r w:rsidR="00ED198B">
        <w:rPr>
          <w:rFonts w:ascii="Times New Roman" w:hAnsi="Times New Roman" w:hint="eastAsia"/>
          <w:sz w:val="22"/>
        </w:rPr>
        <w:t xml:space="preserve"> has to be performed</w:t>
      </w:r>
      <w:r w:rsidR="007A316A">
        <w:rPr>
          <w:rFonts w:ascii="Times New Roman" w:hAnsi="Times New Roman" w:hint="eastAsia"/>
          <w:sz w:val="22"/>
        </w:rPr>
        <w:t xml:space="preserve"> at all or predefined OFDM symbols</w:t>
      </w:r>
      <w:r w:rsidR="00385331">
        <w:rPr>
          <w:rFonts w:ascii="Times New Roman" w:hAnsi="Times New Roman" w:hint="eastAsia"/>
          <w:sz w:val="22"/>
        </w:rPr>
        <w:t xml:space="preserve">. </w:t>
      </w:r>
      <w:r w:rsidR="00D93A4F">
        <w:rPr>
          <w:rFonts w:ascii="Times New Roman" w:hAnsi="Times New Roman"/>
          <w:sz w:val="22"/>
        </w:rPr>
        <w:t>T</w:t>
      </w:r>
      <w:r w:rsidR="00D93A4F">
        <w:rPr>
          <w:rFonts w:ascii="Times New Roman" w:hAnsi="Times New Roman" w:hint="eastAsia"/>
          <w:sz w:val="22"/>
        </w:rPr>
        <w:t xml:space="preserve">he operator ID, </w:t>
      </w:r>
      <w:r w:rsidR="006C6AF1">
        <w:rPr>
          <w:rFonts w:ascii="Times New Roman" w:hAnsi="Times New Roman" w:hint="eastAsia"/>
          <w:sz w:val="22"/>
        </w:rPr>
        <w:t xml:space="preserve">data burst length etc </w:t>
      </w:r>
      <w:r w:rsidR="006C6AF1">
        <w:rPr>
          <w:rFonts w:ascii="Times New Roman" w:hAnsi="Times New Roman"/>
          <w:sz w:val="22"/>
        </w:rPr>
        <w:t>information</w:t>
      </w:r>
      <w:r w:rsidR="006C6AF1">
        <w:rPr>
          <w:rFonts w:ascii="Times New Roman" w:hAnsi="Times New Roman" w:hint="eastAsia"/>
          <w:sz w:val="22"/>
        </w:rPr>
        <w:t xml:space="preserve"> could be included in the (</w:t>
      </w:r>
      <w:r w:rsidR="003A3BB1">
        <w:rPr>
          <w:rFonts w:ascii="Times New Roman" w:hAnsi="Times New Roman" w:hint="eastAsia"/>
          <w:sz w:val="22"/>
        </w:rPr>
        <w:t>E</w:t>
      </w:r>
      <w:proofErr w:type="gramStart"/>
      <w:r w:rsidR="006C6AF1">
        <w:rPr>
          <w:rFonts w:ascii="Times New Roman" w:hAnsi="Times New Roman" w:hint="eastAsia"/>
          <w:sz w:val="22"/>
        </w:rPr>
        <w:t>)PDCCH</w:t>
      </w:r>
      <w:proofErr w:type="gramEnd"/>
      <w:r w:rsidR="006C6AF1">
        <w:rPr>
          <w:rFonts w:ascii="Times New Roman" w:hAnsi="Times New Roman" w:hint="eastAsia"/>
          <w:sz w:val="22"/>
        </w:rPr>
        <w:t xml:space="preserve">. </w:t>
      </w:r>
      <w:r w:rsidR="000A1AF0">
        <w:rPr>
          <w:rFonts w:ascii="Times New Roman" w:hAnsi="Times New Roman"/>
          <w:sz w:val="22"/>
        </w:rPr>
        <w:t>H</w:t>
      </w:r>
      <w:r w:rsidR="000A1AF0">
        <w:rPr>
          <w:rFonts w:ascii="Times New Roman" w:hAnsi="Times New Roman" w:hint="eastAsia"/>
          <w:sz w:val="22"/>
        </w:rPr>
        <w:t>owever</w:t>
      </w:r>
      <w:r w:rsidR="00581323">
        <w:rPr>
          <w:rFonts w:ascii="Times New Roman" w:hAnsi="Times New Roman" w:hint="eastAsia"/>
          <w:sz w:val="22"/>
        </w:rPr>
        <w:t xml:space="preserve">, </w:t>
      </w:r>
      <w:r w:rsidR="00511DEA">
        <w:rPr>
          <w:rFonts w:ascii="Times New Roman" w:hAnsi="Times New Roman" w:hint="eastAsia"/>
          <w:sz w:val="22"/>
        </w:rPr>
        <w:t xml:space="preserve">in LTE, the </w:t>
      </w:r>
      <w:r w:rsidR="00482E4A">
        <w:rPr>
          <w:rFonts w:ascii="Times New Roman" w:hAnsi="Times New Roman" w:hint="eastAsia"/>
          <w:sz w:val="22"/>
        </w:rPr>
        <w:t xml:space="preserve">PDCCH is </w:t>
      </w:r>
      <w:r w:rsidR="00507B73">
        <w:rPr>
          <w:rFonts w:ascii="Times New Roman" w:hAnsi="Times New Roman" w:hint="eastAsia"/>
          <w:sz w:val="22"/>
        </w:rPr>
        <w:t xml:space="preserve">always </w:t>
      </w:r>
      <w:r w:rsidR="00482E4A">
        <w:rPr>
          <w:rFonts w:ascii="Times New Roman" w:hAnsi="Times New Roman" w:hint="eastAsia"/>
          <w:sz w:val="22"/>
        </w:rPr>
        <w:t xml:space="preserve">fixed at the first OFDM symbols of one subframe, and </w:t>
      </w:r>
      <w:r w:rsidR="003A3BB1">
        <w:rPr>
          <w:rFonts w:ascii="Times New Roman" w:hAnsi="Times New Roman" w:hint="eastAsia"/>
          <w:sz w:val="22"/>
        </w:rPr>
        <w:t>E</w:t>
      </w:r>
      <w:r w:rsidR="00482E4A">
        <w:rPr>
          <w:rFonts w:ascii="Times New Roman" w:hAnsi="Times New Roman" w:hint="eastAsia"/>
          <w:sz w:val="22"/>
        </w:rPr>
        <w:t xml:space="preserve">PDCCH </w:t>
      </w:r>
      <w:r w:rsidR="00507B73">
        <w:rPr>
          <w:rFonts w:ascii="Times New Roman" w:hAnsi="Times New Roman" w:hint="eastAsia"/>
          <w:sz w:val="22"/>
        </w:rPr>
        <w:t>resources are</w:t>
      </w:r>
      <w:r w:rsidR="00482E4A">
        <w:rPr>
          <w:rFonts w:ascii="Times New Roman" w:hAnsi="Times New Roman" w:hint="eastAsia"/>
          <w:sz w:val="22"/>
        </w:rPr>
        <w:t xml:space="preserve"> high-layer configured</w:t>
      </w:r>
      <w:r w:rsidR="004C35B6">
        <w:rPr>
          <w:rFonts w:ascii="Times New Roman" w:hAnsi="Times New Roman" w:hint="eastAsia"/>
          <w:sz w:val="22"/>
        </w:rPr>
        <w:t xml:space="preserve">. </w:t>
      </w:r>
      <w:r w:rsidR="00A871A8">
        <w:rPr>
          <w:rFonts w:ascii="Times New Roman" w:hAnsi="Times New Roman"/>
          <w:sz w:val="22"/>
        </w:rPr>
        <w:t>F</w:t>
      </w:r>
      <w:r w:rsidR="00A871A8">
        <w:rPr>
          <w:rFonts w:ascii="Times New Roman" w:hAnsi="Times New Roman" w:hint="eastAsia"/>
          <w:sz w:val="22"/>
        </w:rPr>
        <w:t xml:space="preserve">or LAA, the uncertain positions of the </w:t>
      </w:r>
      <w:r w:rsidR="002737CD">
        <w:rPr>
          <w:rFonts w:ascii="Times New Roman" w:hAnsi="Times New Roman" w:hint="eastAsia"/>
          <w:sz w:val="22"/>
        </w:rPr>
        <w:t>(</w:t>
      </w:r>
      <w:r w:rsidR="003A3BB1">
        <w:rPr>
          <w:rFonts w:ascii="Times New Roman" w:hAnsi="Times New Roman" w:hint="eastAsia"/>
          <w:sz w:val="22"/>
        </w:rPr>
        <w:t>E</w:t>
      </w:r>
      <w:proofErr w:type="gramStart"/>
      <w:r w:rsidR="002737CD">
        <w:rPr>
          <w:rFonts w:ascii="Times New Roman" w:hAnsi="Times New Roman" w:hint="eastAsia"/>
          <w:sz w:val="22"/>
        </w:rPr>
        <w:t>)PDCCH</w:t>
      </w:r>
      <w:proofErr w:type="gramEnd"/>
      <w:r w:rsidR="00AF64E4">
        <w:rPr>
          <w:rFonts w:ascii="Times New Roman" w:hAnsi="Times New Roman" w:hint="eastAsia"/>
          <w:sz w:val="22"/>
        </w:rPr>
        <w:t xml:space="preserve"> </w:t>
      </w:r>
      <w:r w:rsidR="00A871A8">
        <w:rPr>
          <w:rFonts w:ascii="Times New Roman" w:hAnsi="Times New Roman" w:hint="eastAsia"/>
          <w:sz w:val="22"/>
        </w:rPr>
        <w:t xml:space="preserve">following the fractional symbol </w:t>
      </w:r>
      <w:r w:rsidR="004628DB">
        <w:rPr>
          <w:rFonts w:ascii="Times New Roman" w:hAnsi="Times New Roman"/>
          <w:sz w:val="22"/>
        </w:rPr>
        <w:t>would introduce another dimension for UE’s blind decoding (i.e. different starting symbols), and</w:t>
      </w:r>
      <w:r w:rsidR="00E30306">
        <w:rPr>
          <w:rFonts w:ascii="Times New Roman" w:hAnsi="Times New Roman" w:hint="eastAsia"/>
          <w:sz w:val="22"/>
        </w:rPr>
        <w:t xml:space="preserve"> </w:t>
      </w:r>
      <w:r w:rsidR="00114D1E">
        <w:rPr>
          <w:rFonts w:ascii="Times New Roman" w:hAnsi="Times New Roman" w:hint="eastAsia"/>
          <w:sz w:val="22"/>
        </w:rPr>
        <w:t xml:space="preserve">incur high UE complexity </w:t>
      </w:r>
      <w:r w:rsidR="004628DB">
        <w:rPr>
          <w:rFonts w:ascii="Times New Roman" w:hAnsi="Times New Roman"/>
          <w:sz w:val="22"/>
        </w:rPr>
        <w:t xml:space="preserve">in blind </w:t>
      </w:r>
      <w:r w:rsidR="00114D1E">
        <w:rPr>
          <w:rFonts w:ascii="Times New Roman" w:hAnsi="Times New Roman" w:hint="eastAsia"/>
          <w:sz w:val="22"/>
        </w:rPr>
        <w:t>de</w:t>
      </w:r>
      <w:r w:rsidR="004628DB">
        <w:rPr>
          <w:rFonts w:ascii="Times New Roman" w:hAnsi="Times New Roman"/>
          <w:sz w:val="22"/>
        </w:rPr>
        <w:t>coding</w:t>
      </w:r>
      <w:r w:rsidR="00114D1E">
        <w:rPr>
          <w:rFonts w:ascii="Times New Roman" w:hAnsi="Times New Roman" w:hint="eastAsia"/>
          <w:sz w:val="22"/>
        </w:rPr>
        <w:t xml:space="preserve">. </w:t>
      </w:r>
    </w:p>
    <w:p w:rsidR="0075177F" w:rsidRDefault="0075177F" w:rsidP="0075177F">
      <w:pPr>
        <w:pStyle w:val="ListParagraph"/>
        <w:numPr>
          <w:ilvl w:val="0"/>
          <w:numId w:val="30"/>
        </w:numPr>
        <w:ind w:firstLineChars="0"/>
        <w:rPr>
          <w:rFonts w:ascii="Times New Roman" w:hAnsi="Times New Roman"/>
          <w:sz w:val="22"/>
        </w:rPr>
      </w:pPr>
      <w:r>
        <w:rPr>
          <w:rFonts w:ascii="Times New Roman" w:hAnsi="Times New Roman" w:hint="eastAsia"/>
          <w:sz w:val="22"/>
        </w:rPr>
        <w:t xml:space="preserve">Option 2: </w:t>
      </w:r>
      <w:r w:rsidR="00AA514D">
        <w:rPr>
          <w:rFonts w:ascii="Times New Roman" w:hAnsi="Times New Roman" w:hint="eastAsia"/>
          <w:sz w:val="22"/>
        </w:rPr>
        <w:t>PSS/SSS</w:t>
      </w:r>
    </w:p>
    <w:p w:rsidR="000C4255" w:rsidRPr="00E40F3F" w:rsidRDefault="003F3C0D" w:rsidP="0075177F">
      <w:pPr>
        <w:pStyle w:val="ListParagraph"/>
        <w:numPr>
          <w:ilvl w:val="0"/>
          <w:numId w:val="40"/>
        </w:numPr>
        <w:ind w:firstLineChars="0"/>
        <w:rPr>
          <w:rFonts w:ascii="Times New Roman" w:hAnsi="Times New Roman"/>
          <w:sz w:val="22"/>
        </w:rPr>
      </w:pPr>
      <w:r>
        <w:rPr>
          <w:rFonts w:ascii="Times New Roman" w:hAnsi="Times New Roman" w:hint="eastAsia"/>
          <w:sz w:val="22"/>
        </w:rPr>
        <w:t>T</w:t>
      </w:r>
      <w:r w:rsidR="00AA514D" w:rsidRPr="00E40F3F">
        <w:rPr>
          <w:rFonts w:ascii="Times New Roman" w:hAnsi="Times New Roman" w:hint="eastAsia"/>
          <w:sz w:val="22"/>
        </w:rPr>
        <w:t xml:space="preserve">he </w:t>
      </w:r>
      <w:r w:rsidR="00AA514D" w:rsidRPr="00E40F3F">
        <w:rPr>
          <w:rFonts w:ascii="Times New Roman" w:hAnsi="Times New Roman"/>
          <w:sz w:val="22"/>
        </w:rPr>
        <w:t>synchronization</w:t>
      </w:r>
      <w:r w:rsidR="00AA514D" w:rsidRPr="00E40F3F">
        <w:rPr>
          <w:rFonts w:ascii="Times New Roman" w:hAnsi="Times New Roman" w:hint="eastAsia"/>
          <w:sz w:val="22"/>
        </w:rPr>
        <w:t xml:space="preserve"> signal </w:t>
      </w:r>
      <w:r>
        <w:rPr>
          <w:rFonts w:ascii="Times New Roman" w:hAnsi="Times New Roman" w:hint="eastAsia"/>
          <w:sz w:val="22"/>
        </w:rPr>
        <w:t>could be</w:t>
      </w:r>
      <w:r w:rsidR="00AA514D" w:rsidRPr="00E40F3F">
        <w:rPr>
          <w:rFonts w:ascii="Times New Roman" w:hAnsi="Times New Roman" w:hint="eastAsia"/>
          <w:sz w:val="22"/>
        </w:rPr>
        <w:t xml:space="preserve"> transmitted </w:t>
      </w:r>
      <w:r w:rsidR="00607CE6">
        <w:rPr>
          <w:rFonts w:ascii="Times New Roman" w:hAnsi="Times New Roman" w:hint="eastAsia"/>
          <w:sz w:val="22"/>
        </w:rPr>
        <w:t>at</w:t>
      </w:r>
      <w:r w:rsidR="00AA514D" w:rsidRPr="00E40F3F">
        <w:rPr>
          <w:rFonts w:ascii="Times New Roman" w:hAnsi="Times New Roman" w:hint="eastAsia"/>
          <w:sz w:val="22"/>
        </w:rPr>
        <w:t xml:space="preserve"> the full symbol</w:t>
      </w:r>
      <w:r w:rsidR="00607CE6">
        <w:rPr>
          <w:rFonts w:ascii="Times New Roman" w:hAnsi="Times New Roman" w:hint="eastAsia"/>
          <w:sz w:val="22"/>
        </w:rPr>
        <w:t xml:space="preserve">s of the </w:t>
      </w:r>
      <w:r w:rsidR="00607CE6">
        <w:rPr>
          <w:rFonts w:ascii="Times New Roman" w:hAnsi="Times New Roman"/>
          <w:sz w:val="22"/>
        </w:rPr>
        <w:t>beginning</w:t>
      </w:r>
      <w:r w:rsidR="00607CE6">
        <w:rPr>
          <w:rFonts w:ascii="Times New Roman" w:hAnsi="Times New Roman" w:hint="eastAsia"/>
          <w:sz w:val="22"/>
        </w:rPr>
        <w:t xml:space="preserve"> of the data burst</w:t>
      </w:r>
      <w:r>
        <w:rPr>
          <w:rFonts w:ascii="Times New Roman" w:hAnsi="Times New Roman" w:hint="eastAsia"/>
          <w:sz w:val="22"/>
        </w:rPr>
        <w:t xml:space="preserve"> following the fractional symbol</w:t>
      </w:r>
      <w:r w:rsidR="00AA514D" w:rsidRPr="00E40F3F">
        <w:rPr>
          <w:rFonts w:ascii="Times New Roman" w:hAnsi="Times New Roman" w:hint="eastAsia"/>
          <w:sz w:val="22"/>
        </w:rPr>
        <w:t xml:space="preserve">. </w:t>
      </w:r>
      <w:r w:rsidR="00AA514D" w:rsidRPr="00E40F3F">
        <w:rPr>
          <w:rFonts w:ascii="Times New Roman" w:hAnsi="Times New Roman"/>
          <w:sz w:val="22"/>
        </w:rPr>
        <w:t>T</w:t>
      </w:r>
      <w:r w:rsidR="00AA514D" w:rsidRPr="00E40F3F">
        <w:rPr>
          <w:rFonts w:ascii="Times New Roman" w:hAnsi="Times New Roman" w:hint="eastAsia"/>
          <w:sz w:val="22"/>
        </w:rPr>
        <w:t xml:space="preserve">his could </w:t>
      </w:r>
      <w:r w:rsidR="00B91B5C" w:rsidRPr="00E40F3F">
        <w:rPr>
          <w:rFonts w:ascii="Times New Roman" w:hAnsi="Times New Roman" w:hint="eastAsia"/>
          <w:sz w:val="22"/>
        </w:rPr>
        <w:t>fa</w:t>
      </w:r>
      <w:r w:rsidR="00234EED" w:rsidRPr="00E40F3F">
        <w:rPr>
          <w:rFonts w:ascii="Times New Roman" w:hAnsi="Times New Roman" w:hint="eastAsia"/>
          <w:sz w:val="22"/>
        </w:rPr>
        <w:t>cilit</w:t>
      </w:r>
      <w:r w:rsidR="00B91B5C" w:rsidRPr="00E40F3F">
        <w:rPr>
          <w:rFonts w:ascii="Times New Roman" w:hAnsi="Times New Roman" w:hint="eastAsia"/>
          <w:sz w:val="22"/>
        </w:rPr>
        <w:t xml:space="preserve">ate the UE cell identification. </w:t>
      </w:r>
      <w:r w:rsidR="002E4250">
        <w:rPr>
          <w:rFonts w:ascii="Times New Roman" w:hAnsi="Times New Roman" w:hint="eastAsia"/>
          <w:sz w:val="22"/>
        </w:rPr>
        <w:t>I</w:t>
      </w:r>
      <w:r w:rsidR="002E4250" w:rsidRPr="00E40F3F">
        <w:rPr>
          <w:rFonts w:ascii="Times New Roman" w:hAnsi="Times New Roman" w:hint="eastAsia"/>
          <w:sz w:val="22"/>
        </w:rPr>
        <w:t xml:space="preserve">f the </w:t>
      </w:r>
      <w:r w:rsidR="002E4250" w:rsidRPr="00E40F3F">
        <w:rPr>
          <w:rFonts w:ascii="Times New Roman" w:hAnsi="Times New Roman"/>
          <w:sz w:val="22"/>
        </w:rPr>
        <w:t>transmission</w:t>
      </w:r>
      <w:r w:rsidR="002E4250" w:rsidRPr="00E40F3F">
        <w:rPr>
          <w:rFonts w:ascii="Times New Roman" w:hAnsi="Times New Roman" w:hint="eastAsia"/>
          <w:sz w:val="22"/>
        </w:rPr>
        <w:t xml:space="preserve"> is </w:t>
      </w:r>
      <w:r w:rsidR="004628DB">
        <w:rPr>
          <w:rFonts w:ascii="Times New Roman" w:hAnsi="Times New Roman"/>
          <w:sz w:val="22"/>
        </w:rPr>
        <w:t>detected</w:t>
      </w:r>
      <w:r w:rsidR="004628DB" w:rsidRPr="00E40F3F">
        <w:rPr>
          <w:rFonts w:ascii="Times New Roman" w:hAnsi="Times New Roman" w:hint="eastAsia"/>
          <w:sz w:val="22"/>
        </w:rPr>
        <w:t xml:space="preserve"> </w:t>
      </w:r>
      <w:r w:rsidR="002E4250" w:rsidRPr="00E40F3F">
        <w:rPr>
          <w:rFonts w:ascii="Times New Roman" w:hAnsi="Times New Roman" w:hint="eastAsia"/>
          <w:sz w:val="22"/>
        </w:rPr>
        <w:t xml:space="preserve">from the </w:t>
      </w:r>
      <w:r w:rsidR="004628DB">
        <w:rPr>
          <w:rFonts w:ascii="Times New Roman" w:hAnsi="Times New Roman"/>
          <w:sz w:val="22"/>
        </w:rPr>
        <w:t>serving</w:t>
      </w:r>
      <w:r w:rsidR="004628DB" w:rsidRPr="00E40F3F">
        <w:rPr>
          <w:rFonts w:ascii="Times New Roman" w:hAnsi="Times New Roman" w:hint="eastAsia"/>
          <w:sz w:val="22"/>
        </w:rPr>
        <w:t xml:space="preserve"> </w:t>
      </w:r>
      <w:r w:rsidR="002E4250" w:rsidRPr="00E40F3F">
        <w:rPr>
          <w:rFonts w:ascii="Times New Roman" w:hAnsi="Times New Roman" w:hint="eastAsia"/>
          <w:sz w:val="22"/>
        </w:rPr>
        <w:t>unlicensed SCell</w:t>
      </w:r>
      <w:r w:rsidR="002E4250">
        <w:rPr>
          <w:rFonts w:ascii="Times New Roman" w:hAnsi="Times New Roman" w:hint="eastAsia"/>
          <w:sz w:val="22"/>
        </w:rPr>
        <w:t>, t</w:t>
      </w:r>
      <w:r w:rsidR="0092085B" w:rsidRPr="00E40F3F">
        <w:rPr>
          <w:rFonts w:ascii="Times New Roman" w:hAnsi="Times New Roman" w:hint="eastAsia"/>
          <w:sz w:val="22"/>
        </w:rPr>
        <w:t xml:space="preserve">he UE shall begin data buffering </w:t>
      </w:r>
      <w:r w:rsidR="00D37ED7">
        <w:rPr>
          <w:rFonts w:ascii="Times New Roman" w:hAnsi="Times New Roman" w:hint="eastAsia"/>
          <w:sz w:val="22"/>
        </w:rPr>
        <w:t xml:space="preserve">and </w:t>
      </w:r>
      <w:r w:rsidR="004628DB">
        <w:rPr>
          <w:rFonts w:ascii="Times New Roman" w:hAnsi="Times New Roman"/>
          <w:sz w:val="22"/>
        </w:rPr>
        <w:t>be prepared</w:t>
      </w:r>
      <w:r w:rsidR="004628DB">
        <w:rPr>
          <w:rFonts w:ascii="Times New Roman" w:hAnsi="Times New Roman" w:hint="eastAsia"/>
          <w:sz w:val="22"/>
        </w:rPr>
        <w:t xml:space="preserve"> </w:t>
      </w:r>
      <w:r w:rsidR="00D37ED7">
        <w:rPr>
          <w:rFonts w:ascii="Times New Roman" w:hAnsi="Times New Roman" w:hint="eastAsia"/>
          <w:sz w:val="22"/>
        </w:rPr>
        <w:t>to</w:t>
      </w:r>
      <w:r w:rsidR="0092085B" w:rsidRPr="00E40F3F">
        <w:rPr>
          <w:rFonts w:ascii="Times New Roman" w:hAnsi="Times New Roman" w:hint="eastAsia"/>
          <w:sz w:val="22"/>
        </w:rPr>
        <w:t xml:space="preserve"> de</w:t>
      </w:r>
      <w:r w:rsidR="004628DB">
        <w:rPr>
          <w:rFonts w:ascii="Times New Roman" w:hAnsi="Times New Roman"/>
          <w:sz w:val="22"/>
        </w:rPr>
        <w:t>code</w:t>
      </w:r>
      <w:r w:rsidR="0092085B" w:rsidRPr="00E40F3F">
        <w:rPr>
          <w:rFonts w:ascii="Times New Roman" w:hAnsi="Times New Roman" w:hint="eastAsia"/>
          <w:sz w:val="22"/>
        </w:rPr>
        <w:t xml:space="preserve"> the corresponding control channel</w:t>
      </w:r>
      <w:r w:rsidR="007618A9">
        <w:rPr>
          <w:rFonts w:ascii="Times New Roman" w:hAnsi="Times New Roman" w:hint="eastAsia"/>
          <w:sz w:val="22"/>
        </w:rPr>
        <w:t>s</w:t>
      </w:r>
      <w:r w:rsidR="000C4255" w:rsidRPr="00E40F3F">
        <w:rPr>
          <w:rFonts w:ascii="Times New Roman" w:hAnsi="Times New Roman" w:hint="eastAsia"/>
          <w:sz w:val="22"/>
        </w:rPr>
        <w:t xml:space="preserve">. </w:t>
      </w:r>
      <w:r w:rsidR="001B32C2">
        <w:rPr>
          <w:rFonts w:ascii="Times New Roman" w:hAnsi="Times New Roman"/>
          <w:sz w:val="22"/>
        </w:rPr>
        <w:t>T</w:t>
      </w:r>
      <w:r w:rsidR="001B32C2">
        <w:rPr>
          <w:rFonts w:ascii="Times New Roman" w:hAnsi="Times New Roman" w:hint="eastAsia"/>
          <w:sz w:val="22"/>
        </w:rPr>
        <w:t xml:space="preserve">he PSS and SSS could be </w:t>
      </w:r>
      <w:r w:rsidR="006A10EF">
        <w:rPr>
          <w:rFonts w:ascii="Times New Roman" w:hAnsi="Times New Roman" w:hint="eastAsia"/>
          <w:sz w:val="22"/>
        </w:rPr>
        <w:t xml:space="preserve">transmitted at the first two symbols </w:t>
      </w:r>
      <w:r w:rsidR="009519BB">
        <w:rPr>
          <w:rFonts w:ascii="Times New Roman" w:hAnsi="Times New Roman" w:hint="eastAsia"/>
          <w:sz w:val="22"/>
        </w:rPr>
        <w:t xml:space="preserve">and occupying the </w:t>
      </w:r>
      <w:r w:rsidR="00442DFB">
        <w:rPr>
          <w:rFonts w:ascii="Times New Roman" w:hAnsi="Times New Roman" w:hint="eastAsia"/>
          <w:sz w:val="22"/>
        </w:rPr>
        <w:t>central frequency</w:t>
      </w:r>
      <w:r w:rsidR="002D13AD">
        <w:rPr>
          <w:rFonts w:ascii="Times New Roman" w:hAnsi="Times New Roman" w:hint="eastAsia"/>
          <w:sz w:val="22"/>
        </w:rPr>
        <w:t>.</w:t>
      </w:r>
      <w:r w:rsidR="006A10EF">
        <w:rPr>
          <w:rFonts w:ascii="Times New Roman" w:hAnsi="Times New Roman" w:hint="eastAsia"/>
          <w:sz w:val="22"/>
        </w:rPr>
        <w:t xml:space="preserve"> </w:t>
      </w:r>
      <w:r w:rsidR="002D13AD">
        <w:rPr>
          <w:rFonts w:ascii="Times New Roman" w:hAnsi="Times New Roman"/>
          <w:sz w:val="22"/>
        </w:rPr>
        <w:t>A</w:t>
      </w:r>
      <w:r w:rsidR="002D13AD">
        <w:rPr>
          <w:rFonts w:ascii="Times New Roman" w:hAnsi="Times New Roman" w:hint="eastAsia"/>
          <w:sz w:val="22"/>
        </w:rPr>
        <w:t xml:space="preserve">lternatively, they could be transmitted at the first symbol. </w:t>
      </w:r>
      <w:r w:rsidR="004628DB">
        <w:rPr>
          <w:rFonts w:ascii="Times New Roman" w:hAnsi="Times New Roman"/>
          <w:sz w:val="22"/>
        </w:rPr>
        <w:t>The</w:t>
      </w:r>
      <w:r w:rsidR="002D13AD">
        <w:rPr>
          <w:rFonts w:ascii="Times New Roman" w:hAnsi="Times New Roman" w:hint="eastAsia"/>
          <w:sz w:val="22"/>
        </w:rPr>
        <w:t xml:space="preserve"> compl</w:t>
      </w:r>
      <w:r w:rsidR="004628DB">
        <w:rPr>
          <w:rFonts w:ascii="Times New Roman" w:hAnsi="Times New Roman"/>
          <w:sz w:val="22"/>
        </w:rPr>
        <w:t>iance</w:t>
      </w:r>
      <w:r w:rsidR="002D13AD">
        <w:rPr>
          <w:rFonts w:ascii="Times New Roman" w:hAnsi="Times New Roman" w:hint="eastAsia"/>
          <w:sz w:val="22"/>
        </w:rPr>
        <w:t xml:space="preserve"> with the 80% </w:t>
      </w:r>
      <w:r w:rsidR="00D26306">
        <w:rPr>
          <w:rFonts w:ascii="Times New Roman" w:hAnsi="Times New Roman" w:hint="eastAsia"/>
          <w:sz w:val="22"/>
        </w:rPr>
        <w:t>frequency</w:t>
      </w:r>
      <w:r w:rsidR="002D13AD">
        <w:rPr>
          <w:rFonts w:ascii="Times New Roman" w:hAnsi="Times New Roman" w:hint="eastAsia"/>
          <w:sz w:val="22"/>
        </w:rPr>
        <w:t xml:space="preserve"> occupancy requirement</w:t>
      </w:r>
      <w:r w:rsidR="004628DB">
        <w:rPr>
          <w:rFonts w:ascii="Times New Roman" w:hAnsi="Times New Roman"/>
          <w:sz w:val="22"/>
        </w:rPr>
        <w:t xml:space="preserve"> should also be considered</w:t>
      </w:r>
      <w:r w:rsidR="002D13AD">
        <w:rPr>
          <w:rFonts w:ascii="Times New Roman" w:hAnsi="Times New Roman" w:hint="eastAsia"/>
          <w:sz w:val="22"/>
        </w:rPr>
        <w:t xml:space="preserve">. </w:t>
      </w:r>
    </w:p>
    <w:p w:rsidR="0075177F" w:rsidRPr="00676C89" w:rsidRDefault="0075177F" w:rsidP="0075177F">
      <w:pPr>
        <w:pStyle w:val="ListParagraph"/>
        <w:numPr>
          <w:ilvl w:val="0"/>
          <w:numId w:val="30"/>
        </w:numPr>
        <w:ind w:firstLineChars="0"/>
        <w:rPr>
          <w:rFonts w:ascii="Times New Roman" w:hAnsi="Times New Roman"/>
          <w:sz w:val="22"/>
        </w:rPr>
      </w:pPr>
      <w:r>
        <w:rPr>
          <w:rFonts w:ascii="Times New Roman" w:hAnsi="Times New Roman" w:hint="eastAsia"/>
          <w:sz w:val="22"/>
        </w:rPr>
        <w:t xml:space="preserve">Option 3: </w:t>
      </w:r>
      <w:r w:rsidR="000C4255">
        <w:rPr>
          <w:rFonts w:ascii="Times New Roman" w:hAnsi="Times New Roman" w:hint="eastAsia"/>
          <w:sz w:val="22"/>
        </w:rPr>
        <w:t>CRS</w:t>
      </w:r>
    </w:p>
    <w:p w:rsidR="00676C89" w:rsidRPr="00676C89" w:rsidRDefault="005F0180" w:rsidP="00D26598">
      <w:pPr>
        <w:pStyle w:val="ListParagraph"/>
        <w:numPr>
          <w:ilvl w:val="0"/>
          <w:numId w:val="40"/>
        </w:numPr>
        <w:ind w:firstLineChars="0"/>
        <w:rPr>
          <w:rFonts w:ascii="Times New Roman" w:hAnsi="Times New Roman"/>
          <w:sz w:val="22"/>
        </w:rPr>
      </w:pPr>
      <w:r>
        <w:rPr>
          <w:rFonts w:ascii="Times New Roman" w:hAnsi="Times New Roman"/>
          <w:sz w:val="22"/>
        </w:rPr>
        <w:t>I</w:t>
      </w:r>
      <w:r>
        <w:rPr>
          <w:rFonts w:ascii="Times New Roman" w:hAnsi="Times New Roman" w:hint="eastAsia"/>
          <w:sz w:val="22"/>
        </w:rPr>
        <w:t xml:space="preserve">n this case, the CRS is transmitted at the </w:t>
      </w:r>
      <w:r w:rsidR="00BC0A66">
        <w:rPr>
          <w:rFonts w:ascii="Times New Roman" w:hAnsi="Times New Roman" w:hint="eastAsia"/>
          <w:sz w:val="22"/>
        </w:rPr>
        <w:t xml:space="preserve">full </w:t>
      </w:r>
      <w:r w:rsidR="006D14AD">
        <w:rPr>
          <w:rFonts w:ascii="Times New Roman" w:hAnsi="Times New Roman" w:hint="eastAsia"/>
          <w:sz w:val="22"/>
        </w:rPr>
        <w:t>OFDM symbol</w:t>
      </w:r>
      <w:r w:rsidR="008C5B8E">
        <w:rPr>
          <w:rFonts w:ascii="Times New Roman" w:hAnsi="Times New Roman" w:hint="eastAsia"/>
          <w:sz w:val="22"/>
        </w:rPr>
        <w:t>s</w:t>
      </w:r>
      <w:r w:rsidR="00340D08">
        <w:rPr>
          <w:rFonts w:ascii="Times New Roman" w:hAnsi="Times New Roman" w:hint="eastAsia"/>
          <w:sz w:val="22"/>
        </w:rPr>
        <w:t xml:space="preserve"> following the fractional </w:t>
      </w:r>
      <w:r w:rsidR="00BF24A6">
        <w:rPr>
          <w:rFonts w:ascii="Times New Roman" w:hAnsi="Times New Roman" w:hint="eastAsia"/>
          <w:sz w:val="22"/>
        </w:rPr>
        <w:t>symbol</w:t>
      </w:r>
      <w:r w:rsidR="00B5358C">
        <w:rPr>
          <w:rFonts w:ascii="Times New Roman" w:hAnsi="Times New Roman" w:hint="eastAsia"/>
          <w:sz w:val="22"/>
        </w:rPr>
        <w:t>.</w:t>
      </w:r>
      <w:r w:rsidR="0062776B">
        <w:rPr>
          <w:rFonts w:ascii="Times New Roman" w:hAnsi="Times New Roman" w:hint="eastAsia"/>
          <w:sz w:val="22"/>
        </w:rPr>
        <w:t xml:space="preserve"> </w:t>
      </w:r>
      <w:r w:rsidR="0034000F">
        <w:rPr>
          <w:rFonts w:ascii="Times New Roman" w:hAnsi="Times New Roman"/>
          <w:sz w:val="22"/>
        </w:rPr>
        <w:t>E</w:t>
      </w:r>
      <w:r w:rsidR="0034000F">
        <w:rPr>
          <w:rFonts w:ascii="Times New Roman" w:hAnsi="Times New Roman" w:hint="eastAsia"/>
          <w:sz w:val="22"/>
        </w:rPr>
        <w:t xml:space="preserve">ach UE is </w:t>
      </w:r>
      <w:r w:rsidR="0034000F">
        <w:rPr>
          <w:rFonts w:ascii="Times New Roman" w:hAnsi="Times New Roman"/>
          <w:sz w:val="22"/>
        </w:rPr>
        <w:t>required</w:t>
      </w:r>
      <w:r w:rsidR="0034000F">
        <w:rPr>
          <w:rFonts w:ascii="Times New Roman" w:hAnsi="Times New Roman" w:hint="eastAsia"/>
          <w:sz w:val="22"/>
        </w:rPr>
        <w:t xml:space="preserve"> to blindly detect the CRS to identify whether the DL transmission starts and which the transmission comes from. </w:t>
      </w:r>
      <w:r w:rsidR="00EE5911">
        <w:rPr>
          <w:rFonts w:ascii="Times New Roman" w:hAnsi="Times New Roman"/>
          <w:sz w:val="22"/>
        </w:rPr>
        <w:t>A</w:t>
      </w:r>
      <w:r w:rsidR="00EE5911">
        <w:rPr>
          <w:rFonts w:ascii="Times New Roman" w:hAnsi="Times New Roman" w:hint="eastAsia"/>
          <w:sz w:val="22"/>
        </w:rPr>
        <w:t xml:space="preserve">lso the CRS </w:t>
      </w:r>
      <w:r w:rsidR="00963377">
        <w:rPr>
          <w:rFonts w:ascii="Times New Roman" w:hAnsi="Times New Roman" w:hint="eastAsia"/>
          <w:sz w:val="22"/>
        </w:rPr>
        <w:t>could be used for the accurate time/frequency synchronization purpose before the data de</w:t>
      </w:r>
      <w:r w:rsidR="001E2DCD">
        <w:rPr>
          <w:rFonts w:ascii="Times New Roman" w:hAnsi="Times New Roman" w:hint="eastAsia"/>
          <w:sz w:val="22"/>
        </w:rPr>
        <w:t>mod</w:t>
      </w:r>
      <w:r w:rsidR="00963377">
        <w:rPr>
          <w:rFonts w:ascii="Times New Roman" w:hAnsi="Times New Roman" w:hint="eastAsia"/>
          <w:sz w:val="22"/>
        </w:rPr>
        <w:t xml:space="preserve">ulation. </w:t>
      </w:r>
      <w:r w:rsidR="008C407B">
        <w:rPr>
          <w:rFonts w:ascii="Times New Roman" w:hAnsi="Times New Roman" w:hint="eastAsia"/>
          <w:sz w:val="22"/>
        </w:rPr>
        <w:t>In LTE the CRS is always transmitted at fixed symbols.</w:t>
      </w:r>
      <w:r w:rsidR="008C407B" w:rsidRPr="008C407B">
        <w:rPr>
          <w:rFonts w:ascii="Times New Roman" w:hAnsi="Times New Roman" w:hint="eastAsia"/>
          <w:sz w:val="22"/>
        </w:rPr>
        <w:t xml:space="preserve"> </w:t>
      </w:r>
      <w:r w:rsidR="00055E19">
        <w:rPr>
          <w:rFonts w:ascii="Times New Roman" w:hAnsi="Times New Roman"/>
          <w:sz w:val="22"/>
        </w:rPr>
        <w:t>H</w:t>
      </w:r>
      <w:r w:rsidR="00055E19">
        <w:rPr>
          <w:rFonts w:ascii="Times New Roman" w:hAnsi="Times New Roman" w:hint="eastAsia"/>
          <w:sz w:val="22"/>
        </w:rPr>
        <w:t xml:space="preserve">owever, </w:t>
      </w:r>
      <w:r w:rsidR="00391530">
        <w:rPr>
          <w:rFonts w:ascii="Times New Roman" w:hAnsi="Times New Roman" w:hint="eastAsia"/>
          <w:sz w:val="22"/>
        </w:rPr>
        <w:t xml:space="preserve">for this option, </w:t>
      </w:r>
      <w:r w:rsidR="00072C8C">
        <w:rPr>
          <w:rFonts w:ascii="Times New Roman" w:hAnsi="Times New Roman" w:hint="eastAsia"/>
          <w:sz w:val="22"/>
        </w:rPr>
        <w:t xml:space="preserve">some </w:t>
      </w:r>
      <w:r w:rsidR="004628DB">
        <w:rPr>
          <w:rFonts w:ascii="Times New Roman" w:hAnsi="Times New Roman"/>
          <w:sz w:val="22"/>
        </w:rPr>
        <w:t>modification</w:t>
      </w:r>
      <w:r w:rsidR="004628DB">
        <w:rPr>
          <w:rFonts w:ascii="Times New Roman" w:hAnsi="Times New Roman" w:hint="eastAsia"/>
          <w:sz w:val="22"/>
        </w:rPr>
        <w:t xml:space="preserve"> </w:t>
      </w:r>
      <w:r w:rsidR="004628DB">
        <w:rPr>
          <w:rFonts w:ascii="Times New Roman" w:hAnsi="Times New Roman"/>
          <w:sz w:val="22"/>
        </w:rPr>
        <w:t>would</w:t>
      </w:r>
      <w:r w:rsidR="003F018A">
        <w:rPr>
          <w:rFonts w:ascii="Times New Roman" w:hAnsi="Times New Roman" w:hint="eastAsia"/>
          <w:sz w:val="22"/>
        </w:rPr>
        <w:t xml:space="preserve"> be </w:t>
      </w:r>
      <w:r w:rsidR="00072C8C">
        <w:rPr>
          <w:rFonts w:ascii="Times New Roman" w:hAnsi="Times New Roman" w:hint="eastAsia"/>
          <w:sz w:val="22"/>
        </w:rPr>
        <w:t>required</w:t>
      </w:r>
      <w:r w:rsidR="003F018A">
        <w:rPr>
          <w:rFonts w:ascii="Times New Roman" w:hAnsi="Times New Roman" w:hint="eastAsia"/>
          <w:sz w:val="22"/>
        </w:rPr>
        <w:t xml:space="preserve">. </w:t>
      </w:r>
      <w:r w:rsidR="009C120F">
        <w:rPr>
          <w:rFonts w:ascii="Times New Roman" w:hAnsi="Times New Roman"/>
          <w:sz w:val="22"/>
        </w:rPr>
        <w:t>F</w:t>
      </w:r>
      <w:r w:rsidR="009C120F">
        <w:rPr>
          <w:rFonts w:ascii="Times New Roman" w:hAnsi="Times New Roman" w:hint="eastAsia"/>
          <w:sz w:val="22"/>
        </w:rPr>
        <w:t xml:space="preserve">or example, the </w:t>
      </w:r>
      <w:r w:rsidR="00D26598">
        <w:rPr>
          <w:rFonts w:ascii="Times New Roman" w:hAnsi="Times New Roman" w:hint="eastAsia"/>
          <w:sz w:val="22"/>
        </w:rPr>
        <w:t>CRS is transmitted at the first full symbol</w:t>
      </w:r>
      <w:r w:rsidR="0062776B">
        <w:rPr>
          <w:rFonts w:ascii="Times New Roman" w:hAnsi="Times New Roman" w:hint="eastAsia"/>
          <w:sz w:val="22"/>
        </w:rPr>
        <w:t xml:space="preserve"> </w:t>
      </w:r>
      <w:r w:rsidR="00BC0A66">
        <w:rPr>
          <w:rFonts w:ascii="Times New Roman" w:hAnsi="Times New Roman" w:hint="eastAsia"/>
          <w:sz w:val="22"/>
        </w:rPr>
        <w:t>when (e</w:t>
      </w:r>
      <w:proofErr w:type="gramStart"/>
      <w:r w:rsidR="00BC0A66">
        <w:rPr>
          <w:rFonts w:ascii="Times New Roman" w:hAnsi="Times New Roman" w:hint="eastAsia"/>
          <w:sz w:val="22"/>
        </w:rPr>
        <w:t>)CCA</w:t>
      </w:r>
      <w:proofErr w:type="gramEnd"/>
      <w:r w:rsidR="00BC0A66">
        <w:rPr>
          <w:rFonts w:ascii="Times New Roman" w:hAnsi="Times New Roman" w:hint="eastAsia"/>
          <w:sz w:val="22"/>
        </w:rPr>
        <w:t xml:space="preserve"> check succeeds.</w:t>
      </w:r>
      <w:r w:rsidR="00B04544">
        <w:rPr>
          <w:rFonts w:ascii="Times New Roman" w:hAnsi="Times New Roman" w:hint="eastAsia"/>
          <w:sz w:val="22"/>
        </w:rPr>
        <w:t xml:space="preserve"> </w:t>
      </w:r>
    </w:p>
    <w:p w:rsidR="00174CE7" w:rsidRDefault="004628DB" w:rsidP="0030670B">
      <w:pPr>
        <w:rPr>
          <w:lang w:eastAsia="zh-CN"/>
        </w:rPr>
      </w:pPr>
      <w:r>
        <w:rPr>
          <w:lang w:eastAsia="zh-CN"/>
        </w:rPr>
        <w:t xml:space="preserve">The initial signal can also be used for fine time/frequency synchronization. This would require some RS to be carried in the initial signal. </w:t>
      </w:r>
      <w:r w:rsidR="00F2193A">
        <w:rPr>
          <w:lang w:eastAsia="zh-CN"/>
        </w:rPr>
        <w:t>F</w:t>
      </w:r>
      <w:r w:rsidR="00F2193A">
        <w:rPr>
          <w:rFonts w:hint="eastAsia"/>
          <w:lang w:eastAsia="zh-CN"/>
        </w:rPr>
        <w:t xml:space="preserve">or </w:t>
      </w:r>
      <w:r>
        <w:rPr>
          <w:lang w:eastAsia="zh-CN"/>
        </w:rPr>
        <w:t xml:space="preserve">different options for </w:t>
      </w:r>
      <w:r w:rsidR="00682CF2">
        <w:rPr>
          <w:rFonts w:hint="eastAsia"/>
          <w:lang w:eastAsia="zh-CN"/>
        </w:rPr>
        <w:t xml:space="preserve">fine </w:t>
      </w:r>
      <w:r w:rsidR="00C601CE">
        <w:rPr>
          <w:rFonts w:hint="eastAsia"/>
          <w:lang w:eastAsia="zh-CN"/>
        </w:rPr>
        <w:t xml:space="preserve">time/frequency </w:t>
      </w:r>
      <w:r w:rsidR="00FA7D76">
        <w:rPr>
          <w:lang w:eastAsia="zh-CN"/>
        </w:rPr>
        <w:t>synchronization</w:t>
      </w:r>
      <w:r w:rsidR="00FA7D76">
        <w:rPr>
          <w:rFonts w:hint="eastAsia"/>
          <w:lang w:eastAsia="zh-CN"/>
        </w:rPr>
        <w:t xml:space="preserve"> function, the detailed analysis is given in our </w:t>
      </w:r>
      <w:r w:rsidR="000C552D">
        <w:rPr>
          <w:rFonts w:hint="eastAsia"/>
          <w:lang w:eastAsia="zh-CN"/>
        </w:rPr>
        <w:t xml:space="preserve">companion paper [2]. </w:t>
      </w:r>
    </w:p>
    <w:p w:rsidR="009C2327" w:rsidRPr="0030670B" w:rsidRDefault="0030670B" w:rsidP="0030670B">
      <w:pPr>
        <w:rPr>
          <w:lang w:eastAsia="zh-CN"/>
        </w:rPr>
      </w:pPr>
      <w:r>
        <w:rPr>
          <w:lang w:eastAsia="zh-CN"/>
        </w:rPr>
        <w:t>B</w:t>
      </w:r>
      <w:r>
        <w:rPr>
          <w:rFonts w:hint="eastAsia"/>
          <w:lang w:eastAsia="zh-CN"/>
        </w:rPr>
        <w:t xml:space="preserve">ased on the above analysis, </w:t>
      </w:r>
      <w:r w:rsidR="00CA52E2">
        <w:rPr>
          <w:rFonts w:hint="eastAsia"/>
          <w:lang w:eastAsia="zh-CN"/>
        </w:rPr>
        <w:t>we have the following observation</w:t>
      </w:r>
      <w:r w:rsidR="00682CF2">
        <w:rPr>
          <w:rFonts w:hint="eastAsia"/>
          <w:lang w:eastAsia="zh-CN"/>
        </w:rPr>
        <w:t xml:space="preserve"> and proposal</w:t>
      </w:r>
      <w:r w:rsidR="00CA52E2">
        <w:rPr>
          <w:rFonts w:hint="eastAsia"/>
          <w:lang w:eastAsia="zh-CN"/>
        </w:rPr>
        <w:t xml:space="preserve">. </w:t>
      </w:r>
    </w:p>
    <w:p w:rsidR="005B7679" w:rsidRDefault="00D06173" w:rsidP="005B7679">
      <w:pPr>
        <w:rPr>
          <w:lang w:val="en-US" w:eastAsia="zh-CN"/>
        </w:rPr>
      </w:pPr>
      <w:r w:rsidRPr="0030670B">
        <w:rPr>
          <w:rFonts w:hint="eastAsia"/>
          <w:b/>
          <w:u w:val="single"/>
          <w:lang w:val="en-US" w:eastAsia="zh-CN"/>
        </w:rPr>
        <w:t>Observation</w:t>
      </w:r>
      <w:r w:rsidR="005B150B">
        <w:rPr>
          <w:b/>
          <w:u w:val="single"/>
          <w:lang w:val="en-US" w:eastAsia="zh-CN"/>
        </w:rPr>
        <w:t xml:space="preserve"> </w:t>
      </w:r>
      <w:r w:rsidR="00003F71">
        <w:rPr>
          <w:b/>
          <w:u w:val="single"/>
          <w:lang w:val="en-US" w:eastAsia="zh-CN"/>
        </w:rPr>
        <w:t>3</w:t>
      </w:r>
      <w:r>
        <w:rPr>
          <w:rFonts w:hint="eastAsia"/>
          <w:lang w:val="en-US" w:eastAsia="zh-CN"/>
        </w:rPr>
        <w:t xml:space="preserve">: </w:t>
      </w:r>
      <w:r w:rsidR="0027764C">
        <w:rPr>
          <w:rFonts w:hint="eastAsia"/>
          <w:lang w:val="en-US" w:eastAsia="zh-CN"/>
        </w:rPr>
        <w:t>the full OFDM symbol</w:t>
      </w:r>
      <w:r w:rsidR="000C06CB">
        <w:rPr>
          <w:rFonts w:hint="eastAsia"/>
          <w:lang w:val="en-US" w:eastAsia="zh-CN"/>
        </w:rPr>
        <w:t>s</w:t>
      </w:r>
      <w:r w:rsidR="0027764C">
        <w:rPr>
          <w:rFonts w:hint="eastAsia"/>
          <w:lang w:val="en-US" w:eastAsia="zh-CN"/>
        </w:rPr>
        <w:t xml:space="preserve"> following the fract</w:t>
      </w:r>
      <w:r w:rsidR="00976358">
        <w:rPr>
          <w:rFonts w:hint="eastAsia"/>
          <w:lang w:val="en-US" w:eastAsia="zh-CN"/>
        </w:rPr>
        <w:t>ional symbol c</w:t>
      </w:r>
      <w:r w:rsidR="004628DB">
        <w:rPr>
          <w:lang w:val="en-US" w:eastAsia="zh-CN"/>
        </w:rPr>
        <w:t>an</w:t>
      </w:r>
      <w:r w:rsidR="00976358">
        <w:rPr>
          <w:rFonts w:hint="eastAsia"/>
          <w:lang w:val="en-US" w:eastAsia="zh-CN"/>
        </w:rPr>
        <w:t xml:space="preserve"> be used </w:t>
      </w:r>
      <w:r w:rsidR="00003F71">
        <w:rPr>
          <w:lang w:val="en-US" w:eastAsia="zh-CN"/>
        </w:rPr>
        <w:t>for functions including</w:t>
      </w:r>
      <w:r w:rsidR="00976358">
        <w:rPr>
          <w:rFonts w:hint="eastAsia"/>
          <w:lang w:val="en-US" w:eastAsia="zh-CN"/>
        </w:rPr>
        <w:t xml:space="preserve"> AGC setting, the detection of LAA DL transmission (cell identification)</w:t>
      </w:r>
      <w:r w:rsidR="00CD783B">
        <w:rPr>
          <w:rFonts w:hint="eastAsia"/>
          <w:lang w:val="en-US" w:eastAsia="zh-CN"/>
        </w:rPr>
        <w:t xml:space="preserve">, and </w:t>
      </w:r>
      <w:r w:rsidR="00003F71">
        <w:rPr>
          <w:lang w:val="en-US" w:eastAsia="zh-CN"/>
        </w:rPr>
        <w:t xml:space="preserve">fine time/frequency </w:t>
      </w:r>
      <w:r w:rsidR="00CD783B">
        <w:rPr>
          <w:rFonts w:hint="eastAsia"/>
          <w:lang w:val="en-US" w:eastAsia="zh-CN"/>
        </w:rPr>
        <w:t>synchronization</w:t>
      </w:r>
      <w:r w:rsidR="00003F71">
        <w:rPr>
          <w:lang w:val="en-US" w:eastAsia="zh-CN"/>
        </w:rPr>
        <w:t>.</w:t>
      </w:r>
    </w:p>
    <w:p w:rsidR="00976358" w:rsidRPr="009C25F7" w:rsidRDefault="00976358" w:rsidP="009C25F7">
      <w:pPr>
        <w:rPr>
          <w:b/>
          <w:u w:val="single"/>
          <w:lang w:val="en-US" w:eastAsia="zh-CN"/>
        </w:rPr>
      </w:pPr>
      <w:r w:rsidRPr="00976358">
        <w:rPr>
          <w:rFonts w:hint="eastAsia"/>
          <w:b/>
          <w:u w:val="single"/>
          <w:lang w:val="en-US" w:eastAsia="zh-CN"/>
        </w:rPr>
        <w:t>Proposal 2</w:t>
      </w:r>
      <w:r w:rsidR="0038717A" w:rsidRPr="0038717A">
        <w:rPr>
          <w:b/>
          <w:lang w:val="en-US" w:eastAsia="zh-CN"/>
        </w:rPr>
        <w:t xml:space="preserve">: </w:t>
      </w:r>
      <w:r w:rsidR="00E4285A" w:rsidRPr="009C25F7">
        <w:rPr>
          <w:rFonts w:hint="eastAsia"/>
          <w:lang w:val="en-US" w:eastAsia="zh-CN"/>
        </w:rPr>
        <w:t xml:space="preserve">in order to </w:t>
      </w:r>
      <w:r w:rsidR="003777FF" w:rsidRPr="009C25F7">
        <w:rPr>
          <w:rFonts w:hint="eastAsia"/>
          <w:lang w:val="en-US" w:eastAsia="zh-CN"/>
        </w:rPr>
        <w:t xml:space="preserve">enable </w:t>
      </w:r>
      <w:r w:rsidR="00730625" w:rsidRPr="009C25F7">
        <w:rPr>
          <w:rFonts w:hint="eastAsia"/>
          <w:lang w:val="en-US" w:eastAsia="zh-CN"/>
        </w:rPr>
        <w:t xml:space="preserve">the </w:t>
      </w:r>
      <w:r w:rsidR="0045313C" w:rsidRPr="009C25F7">
        <w:rPr>
          <w:rFonts w:hint="eastAsia"/>
          <w:lang w:val="en-US" w:eastAsia="zh-CN"/>
        </w:rPr>
        <w:t>detection of LAA DL transmission and cell identification, the</w:t>
      </w:r>
      <w:r w:rsidR="00CC237A" w:rsidRPr="009C25F7">
        <w:rPr>
          <w:rFonts w:hint="eastAsia"/>
          <w:lang w:val="en-US" w:eastAsia="zh-CN"/>
        </w:rPr>
        <w:t xml:space="preserve"> </w:t>
      </w:r>
      <w:r w:rsidR="009C25F7">
        <w:rPr>
          <w:rFonts w:hint="eastAsia"/>
          <w:lang w:val="en-US" w:eastAsia="zh-CN"/>
        </w:rPr>
        <w:t>(</w:t>
      </w:r>
      <w:r w:rsidR="009C25F7" w:rsidRPr="009C25F7">
        <w:rPr>
          <w:rFonts w:hint="eastAsia"/>
          <w:lang w:val="en-US" w:eastAsia="zh-CN"/>
        </w:rPr>
        <w:t>e</w:t>
      </w:r>
      <w:proofErr w:type="gramStart"/>
      <w:r w:rsidR="009C25F7">
        <w:rPr>
          <w:rFonts w:hint="eastAsia"/>
          <w:lang w:val="en-US" w:eastAsia="zh-CN"/>
        </w:rPr>
        <w:t>)</w:t>
      </w:r>
      <w:r w:rsidR="009C25F7" w:rsidRPr="009C25F7">
        <w:rPr>
          <w:rFonts w:hint="eastAsia"/>
          <w:lang w:val="en-US" w:eastAsia="zh-CN"/>
        </w:rPr>
        <w:t>PDCCH</w:t>
      </w:r>
      <w:proofErr w:type="gramEnd"/>
      <w:r w:rsidR="009C25F7">
        <w:rPr>
          <w:rFonts w:hint="eastAsia"/>
          <w:lang w:val="en-US" w:eastAsia="zh-CN"/>
        </w:rPr>
        <w:t xml:space="preserve">, PSS/SSS or CRS </w:t>
      </w:r>
      <w:r w:rsidR="00426E9B">
        <w:rPr>
          <w:rFonts w:hint="eastAsia"/>
          <w:lang w:val="en-US" w:eastAsia="zh-CN"/>
        </w:rPr>
        <w:t xml:space="preserve">at the first full symbols following the fractional symbol </w:t>
      </w:r>
      <w:r w:rsidR="00CE724C">
        <w:rPr>
          <w:rFonts w:hint="eastAsia"/>
          <w:lang w:val="en-US" w:eastAsia="zh-CN"/>
        </w:rPr>
        <w:t xml:space="preserve">could be </w:t>
      </w:r>
      <w:r w:rsidR="00CE724C">
        <w:rPr>
          <w:lang w:val="en-US" w:eastAsia="zh-CN"/>
        </w:rPr>
        <w:t>considered</w:t>
      </w:r>
      <w:r w:rsidR="00CE724C">
        <w:rPr>
          <w:rFonts w:hint="eastAsia"/>
          <w:lang w:val="en-US" w:eastAsia="zh-CN"/>
        </w:rPr>
        <w:t xml:space="preserve"> as candidates. </w:t>
      </w:r>
    </w:p>
    <w:p w:rsidR="00A37E5B" w:rsidRPr="00CA7EFD" w:rsidRDefault="00A37E5B" w:rsidP="00F10896">
      <w:pPr>
        <w:rPr>
          <w:lang w:val="en-US" w:eastAsia="zh-CN"/>
        </w:rPr>
      </w:pPr>
    </w:p>
    <w:p w:rsidR="00BE6A3E" w:rsidRPr="00D12932" w:rsidRDefault="00BE6A3E" w:rsidP="00B43454">
      <w:pPr>
        <w:pStyle w:val="Heading1"/>
        <w:numPr>
          <w:ilvl w:val="0"/>
          <w:numId w:val="21"/>
        </w:numPr>
        <w:jc w:val="both"/>
      </w:pPr>
      <w:r w:rsidRPr="00D12932">
        <w:t>Conclusion</w:t>
      </w:r>
    </w:p>
    <w:p w:rsidR="00771FF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w:t>
      </w:r>
      <w:r w:rsidR="00377BD7">
        <w:rPr>
          <w:rFonts w:hint="eastAsia"/>
          <w:color w:val="000000"/>
          <w:lang w:val="en-US" w:eastAsia="zh-CN"/>
        </w:rPr>
        <w:t xml:space="preserve">the </w:t>
      </w:r>
      <w:r w:rsidR="00265845">
        <w:rPr>
          <w:rFonts w:hint="eastAsia"/>
          <w:color w:val="000000"/>
          <w:lang w:val="en-US" w:eastAsia="zh-CN"/>
        </w:rPr>
        <w:t>initial signal</w:t>
      </w:r>
      <w:r w:rsidR="007F7E71">
        <w:rPr>
          <w:rFonts w:hint="eastAsia"/>
          <w:color w:val="000000"/>
          <w:lang w:val="en-US" w:eastAsia="zh-CN"/>
        </w:rPr>
        <w:t xml:space="preserve"> </w:t>
      </w:r>
      <w:r w:rsidR="00756640">
        <w:rPr>
          <w:color w:val="000000"/>
          <w:lang w:val="en-US" w:eastAsia="zh-CN"/>
        </w:rPr>
        <w:t>for LAA</w:t>
      </w:r>
      <w:r w:rsidR="00377BD7">
        <w:rPr>
          <w:rFonts w:hint="eastAsia"/>
          <w:color w:val="000000"/>
          <w:lang w:val="en-US" w:eastAsia="zh-CN"/>
        </w:rPr>
        <w:t>, and made the following observation and proposal</w:t>
      </w:r>
      <w:r w:rsidR="00771FFE">
        <w:rPr>
          <w:color w:val="000000"/>
          <w:lang w:val="en-US" w:eastAsia="zh-CN"/>
        </w:rPr>
        <w:t>.</w:t>
      </w:r>
    </w:p>
    <w:p w:rsidR="00C4501F" w:rsidRDefault="00C4501F" w:rsidP="00C4501F">
      <w:pPr>
        <w:rPr>
          <w:lang w:eastAsia="zh-CN"/>
        </w:rPr>
      </w:pPr>
      <w:r w:rsidRPr="00245532">
        <w:rPr>
          <w:rFonts w:hint="eastAsia"/>
          <w:b/>
          <w:u w:val="single"/>
          <w:lang w:eastAsia="zh-CN"/>
        </w:rPr>
        <w:t>Observation 1</w:t>
      </w:r>
      <w:r w:rsidRPr="00245532">
        <w:rPr>
          <w:rFonts w:hint="eastAsia"/>
          <w:b/>
          <w:lang w:eastAsia="zh-CN"/>
        </w:rPr>
        <w:t>:</w:t>
      </w:r>
      <w:r>
        <w:rPr>
          <w:rFonts w:hint="eastAsia"/>
          <w:lang w:eastAsia="zh-CN"/>
        </w:rPr>
        <w:t xml:space="preserve"> in order for the </w:t>
      </w:r>
      <w:r w:rsidRPr="00744672">
        <w:rPr>
          <w:rFonts w:hint="eastAsia"/>
          <w:lang w:eastAsia="zh-CN"/>
        </w:rPr>
        <w:t xml:space="preserve">fractional symbol </w:t>
      </w:r>
      <w:r>
        <w:rPr>
          <w:rFonts w:hint="eastAsia"/>
          <w:lang w:eastAsia="zh-CN"/>
        </w:rPr>
        <w:t>to support functions e.g.</w:t>
      </w:r>
      <w:r w:rsidRPr="00744672">
        <w:rPr>
          <w:rFonts w:hint="eastAsia"/>
          <w:lang w:eastAsia="zh-CN"/>
        </w:rPr>
        <w:t xml:space="preserve"> </w:t>
      </w:r>
      <w:r w:rsidRPr="0016498C">
        <w:rPr>
          <w:rFonts w:hint="eastAsia"/>
          <w:lang w:eastAsia="zh-CN"/>
        </w:rPr>
        <w:t>d</w:t>
      </w:r>
      <w:r w:rsidRPr="0016498C">
        <w:rPr>
          <w:lang w:eastAsia="zh-CN"/>
        </w:rPr>
        <w:t>etection of the LAA downlink transmission</w:t>
      </w:r>
      <w:r w:rsidRPr="0016498C">
        <w:rPr>
          <w:rFonts w:hint="eastAsia"/>
          <w:lang w:eastAsia="zh-CN"/>
        </w:rPr>
        <w:t>, time/frequency synchronization</w:t>
      </w:r>
      <w:r>
        <w:rPr>
          <w:rFonts w:hint="eastAsia"/>
          <w:lang w:eastAsia="zh-CN"/>
        </w:rPr>
        <w:t xml:space="preserve"> etc, </w:t>
      </w:r>
      <w:proofErr w:type="gramStart"/>
      <w:r>
        <w:rPr>
          <w:rFonts w:hint="eastAsia"/>
          <w:lang w:eastAsia="zh-CN"/>
        </w:rPr>
        <w:t>the</w:t>
      </w:r>
      <w:proofErr w:type="gramEnd"/>
      <w:r>
        <w:rPr>
          <w:rFonts w:hint="eastAsia"/>
          <w:lang w:eastAsia="zh-CN"/>
        </w:rPr>
        <w:t xml:space="preserve"> UE blind detection complexity is </w:t>
      </w:r>
      <w:r>
        <w:rPr>
          <w:lang w:eastAsia="zh-CN"/>
        </w:rPr>
        <w:t>dramatically</w:t>
      </w:r>
      <w:r>
        <w:rPr>
          <w:rFonts w:hint="eastAsia"/>
          <w:lang w:eastAsia="zh-CN"/>
        </w:rPr>
        <w:t xml:space="preserve"> </w:t>
      </w:r>
      <w:r>
        <w:rPr>
          <w:lang w:eastAsia="zh-CN"/>
        </w:rPr>
        <w:t>increased</w:t>
      </w:r>
      <w:r>
        <w:rPr>
          <w:rFonts w:hint="eastAsia"/>
          <w:lang w:eastAsia="zh-CN"/>
        </w:rPr>
        <w:t xml:space="preserve"> and high specification effort is required. </w:t>
      </w:r>
    </w:p>
    <w:p w:rsidR="00003F71" w:rsidRDefault="0038717A" w:rsidP="00003F71">
      <w:pPr>
        <w:rPr>
          <w:lang w:eastAsia="zh-CN"/>
        </w:rPr>
      </w:pPr>
      <w:r w:rsidRPr="0038717A">
        <w:rPr>
          <w:b/>
          <w:u w:val="single"/>
          <w:lang w:eastAsia="zh-CN"/>
        </w:rPr>
        <w:t>Observation 2</w:t>
      </w:r>
      <w:r w:rsidR="00003F71">
        <w:rPr>
          <w:lang w:eastAsia="zh-CN"/>
        </w:rPr>
        <w:t>: The benefit of carrying information in the fractional symbol is not clear.</w:t>
      </w:r>
    </w:p>
    <w:p w:rsidR="00003F71" w:rsidRDefault="00003F71" w:rsidP="00003F71">
      <w:pPr>
        <w:rPr>
          <w:lang w:eastAsia="zh-CN"/>
        </w:rPr>
      </w:pPr>
      <w:r w:rsidRPr="00245532">
        <w:rPr>
          <w:rFonts w:hint="eastAsia"/>
          <w:b/>
          <w:u w:val="single"/>
          <w:lang w:eastAsia="zh-CN"/>
        </w:rPr>
        <w:lastRenderedPageBreak/>
        <w:t>Proposal</w:t>
      </w:r>
      <w:r>
        <w:rPr>
          <w:rFonts w:hint="eastAsia"/>
          <w:b/>
          <w:u w:val="single"/>
          <w:lang w:eastAsia="zh-CN"/>
        </w:rPr>
        <w:t xml:space="preserve"> 1</w:t>
      </w:r>
      <w:r w:rsidRPr="00245532">
        <w:rPr>
          <w:rFonts w:hint="eastAsia"/>
          <w:b/>
          <w:u w:val="single"/>
          <w:lang w:eastAsia="zh-CN"/>
        </w:rPr>
        <w:t>:</w:t>
      </w:r>
      <w:r>
        <w:rPr>
          <w:rFonts w:hint="eastAsia"/>
          <w:lang w:eastAsia="zh-CN"/>
        </w:rPr>
        <w:t xml:space="preserve"> </w:t>
      </w:r>
      <w:r>
        <w:rPr>
          <w:lang w:eastAsia="zh-CN"/>
        </w:rPr>
        <w:t>The signal transmitted in the fractional symbol is not specified. The UE does not need to detect it.</w:t>
      </w:r>
    </w:p>
    <w:p w:rsidR="00003F71" w:rsidRDefault="00003F71" w:rsidP="00003F71">
      <w:pPr>
        <w:rPr>
          <w:lang w:val="en-US" w:eastAsia="zh-CN"/>
        </w:rPr>
      </w:pPr>
      <w:r w:rsidRPr="0030670B">
        <w:rPr>
          <w:rFonts w:hint="eastAsia"/>
          <w:b/>
          <w:u w:val="single"/>
          <w:lang w:val="en-US" w:eastAsia="zh-CN"/>
        </w:rPr>
        <w:t>Observation</w:t>
      </w:r>
      <w:r>
        <w:rPr>
          <w:b/>
          <w:u w:val="single"/>
          <w:lang w:val="en-US" w:eastAsia="zh-CN"/>
        </w:rPr>
        <w:t xml:space="preserve"> 3</w:t>
      </w:r>
      <w:r>
        <w:rPr>
          <w:rFonts w:hint="eastAsia"/>
          <w:lang w:val="en-US" w:eastAsia="zh-CN"/>
        </w:rPr>
        <w:t>: the full OFDM symbols following the fractional symbol c</w:t>
      </w:r>
      <w:r>
        <w:rPr>
          <w:lang w:val="en-US" w:eastAsia="zh-CN"/>
        </w:rPr>
        <w:t>an</w:t>
      </w:r>
      <w:r>
        <w:rPr>
          <w:rFonts w:hint="eastAsia"/>
          <w:lang w:val="en-US" w:eastAsia="zh-CN"/>
        </w:rPr>
        <w:t xml:space="preserve"> be used </w:t>
      </w:r>
      <w:r>
        <w:rPr>
          <w:lang w:val="en-US" w:eastAsia="zh-CN"/>
        </w:rPr>
        <w:t>for functions including</w:t>
      </w:r>
      <w:r>
        <w:rPr>
          <w:rFonts w:hint="eastAsia"/>
          <w:lang w:val="en-US" w:eastAsia="zh-CN"/>
        </w:rPr>
        <w:t xml:space="preserve"> AGC setting, the detection of LAA DL transmission (cell identification), and </w:t>
      </w:r>
      <w:r>
        <w:rPr>
          <w:lang w:val="en-US" w:eastAsia="zh-CN"/>
        </w:rPr>
        <w:t xml:space="preserve">fine time/frequency </w:t>
      </w:r>
      <w:r>
        <w:rPr>
          <w:rFonts w:hint="eastAsia"/>
          <w:lang w:val="en-US" w:eastAsia="zh-CN"/>
        </w:rPr>
        <w:t>synchronization</w:t>
      </w:r>
      <w:r>
        <w:rPr>
          <w:lang w:val="en-US" w:eastAsia="zh-CN"/>
        </w:rPr>
        <w:t>.</w:t>
      </w:r>
    </w:p>
    <w:p w:rsidR="00C4501F" w:rsidRPr="009C25F7" w:rsidRDefault="00C4501F" w:rsidP="00C4501F">
      <w:pPr>
        <w:rPr>
          <w:b/>
          <w:u w:val="single"/>
          <w:lang w:val="en-US" w:eastAsia="zh-CN"/>
        </w:rPr>
      </w:pPr>
      <w:r w:rsidRPr="00976358">
        <w:rPr>
          <w:rFonts w:hint="eastAsia"/>
          <w:b/>
          <w:u w:val="single"/>
          <w:lang w:val="en-US" w:eastAsia="zh-CN"/>
        </w:rPr>
        <w:t xml:space="preserve">Proposal 2: </w:t>
      </w:r>
      <w:r w:rsidRPr="009C25F7">
        <w:rPr>
          <w:rFonts w:hint="eastAsia"/>
          <w:lang w:val="en-US" w:eastAsia="zh-CN"/>
        </w:rPr>
        <w:t xml:space="preserve">in order to enable the detection of LAA DL transmission and cell identification, the </w:t>
      </w:r>
      <w:r>
        <w:rPr>
          <w:rFonts w:hint="eastAsia"/>
          <w:lang w:val="en-US" w:eastAsia="zh-CN"/>
        </w:rPr>
        <w:t>(</w:t>
      </w:r>
      <w:r w:rsidRPr="009C25F7">
        <w:rPr>
          <w:rFonts w:hint="eastAsia"/>
          <w:lang w:val="en-US" w:eastAsia="zh-CN"/>
        </w:rPr>
        <w:t>e</w:t>
      </w:r>
      <w:proofErr w:type="gramStart"/>
      <w:r>
        <w:rPr>
          <w:rFonts w:hint="eastAsia"/>
          <w:lang w:val="en-US" w:eastAsia="zh-CN"/>
        </w:rPr>
        <w:t>)</w:t>
      </w:r>
      <w:r w:rsidRPr="009C25F7">
        <w:rPr>
          <w:rFonts w:hint="eastAsia"/>
          <w:lang w:val="en-US" w:eastAsia="zh-CN"/>
        </w:rPr>
        <w:t>PDCCH</w:t>
      </w:r>
      <w:proofErr w:type="gramEnd"/>
      <w:r>
        <w:rPr>
          <w:rFonts w:hint="eastAsia"/>
          <w:lang w:val="en-US" w:eastAsia="zh-CN"/>
        </w:rPr>
        <w:t xml:space="preserve">, PSS/SSS or CRS at the first full symbols following the fractional symbol could be </w:t>
      </w:r>
      <w:r>
        <w:rPr>
          <w:lang w:val="en-US" w:eastAsia="zh-CN"/>
        </w:rPr>
        <w:t>considered</w:t>
      </w:r>
      <w:r>
        <w:rPr>
          <w:rFonts w:hint="eastAsia"/>
          <w:lang w:val="en-US" w:eastAsia="zh-CN"/>
        </w:rPr>
        <w:t xml:space="preserve"> as candidates. </w:t>
      </w:r>
    </w:p>
    <w:p w:rsidR="00771FFE" w:rsidRPr="00C4501F" w:rsidRDefault="00771FFE" w:rsidP="00377BD7">
      <w:pPr>
        <w:rPr>
          <w:lang w:val="en-US"/>
        </w:rPr>
      </w:pPr>
    </w:p>
    <w:p w:rsidR="00771FFE" w:rsidRPr="00771FFE" w:rsidRDefault="00771FF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A0519C" w:rsidRDefault="00E951E5" w:rsidP="00F813FD">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w:t>
      </w:r>
      <w:r w:rsidR="008D5991">
        <w:rPr>
          <w:color w:val="000000"/>
          <w:lang w:val="en-US" w:eastAsia="zh-CN"/>
        </w:rPr>
        <w:t>1</w:t>
      </w:r>
      <w:r>
        <w:rPr>
          <w:color w:val="000000"/>
          <w:lang w:val="en-US" w:eastAsia="zh-CN"/>
        </w:rPr>
        <w:t>-1</w:t>
      </w:r>
      <w:r w:rsidR="008D5991">
        <w:rPr>
          <w:color w:val="000000"/>
          <w:lang w:val="en-US" w:eastAsia="zh-CN"/>
        </w:rPr>
        <w:t>51</w:t>
      </w:r>
      <w:r w:rsidR="000E407A">
        <w:rPr>
          <w:rFonts w:hint="eastAsia"/>
          <w:color w:val="000000"/>
          <w:lang w:val="en-US" w:eastAsia="zh-CN"/>
        </w:rPr>
        <w:t>478</w:t>
      </w:r>
      <w:r w:rsidR="00086F78">
        <w:rPr>
          <w:color w:val="000000"/>
          <w:lang w:val="en-US" w:eastAsia="zh-CN"/>
        </w:rPr>
        <w:t>, “</w:t>
      </w:r>
      <w:r w:rsidR="00F813FD" w:rsidRPr="00F813FD">
        <w:rPr>
          <w:color w:val="000000"/>
          <w:lang w:val="en-US" w:eastAsia="zh-CN"/>
        </w:rPr>
        <w:t>LBT and Frame Structure Design for DL-Only LAA</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F813FD">
        <w:rPr>
          <w:lang w:eastAsia="zh-CN"/>
        </w:rPr>
        <w:t>Alcatel-Lucent Shanghai Bell</w:t>
      </w:r>
      <w:r w:rsidR="00F813FD">
        <w:rPr>
          <w:rFonts w:hint="eastAsia"/>
          <w:lang w:eastAsia="zh-CN"/>
        </w:rPr>
        <w:t xml:space="preserve">, </w:t>
      </w:r>
      <w:r w:rsidR="009A3D79">
        <w:t>Alcatel</w:t>
      </w:r>
      <w:r w:rsidR="009A3D79">
        <w:rPr>
          <w:lang w:eastAsia="zh-CN"/>
        </w:rPr>
        <w:t xml:space="preserve">-Lucent, </w:t>
      </w:r>
      <w:r w:rsidR="00333DE9">
        <w:rPr>
          <w:color w:val="000000"/>
          <w:lang w:val="en-US" w:eastAsia="zh-CN"/>
        </w:rPr>
        <w:t>RAN</w:t>
      </w:r>
      <w:r w:rsidR="009A3D79">
        <w:rPr>
          <w:rFonts w:hint="eastAsia"/>
          <w:color w:val="000000"/>
          <w:lang w:val="en-US" w:eastAsia="zh-CN"/>
        </w:rPr>
        <w:t>1</w:t>
      </w:r>
      <w:r w:rsidR="00066B15">
        <w:rPr>
          <w:rFonts w:hint="eastAsia"/>
          <w:color w:val="000000"/>
          <w:lang w:val="en-US" w:eastAsia="zh-CN"/>
        </w:rPr>
        <w:t>#</w:t>
      </w:r>
      <w:r w:rsidR="005C1FEB">
        <w:rPr>
          <w:rFonts w:hint="eastAsia"/>
          <w:color w:val="000000"/>
          <w:lang w:val="en-US" w:eastAsia="zh-CN"/>
        </w:rPr>
        <w:t>80bis</w:t>
      </w:r>
      <w:r w:rsidR="00333DE9">
        <w:rPr>
          <w:color w:val="000000"/>
          <w:lang w:val="en-US" w:eastAsia="zh-CN"/>
        </w:rPr>
        <w:t xml:space="preserve">, </w:t>
      </w:r>
      <w:r w:rsidR="00066B15">
        <w:rPr>
          <w:rFonts w:hint="eastAsia"/>
          <w:color w:val="000000"/>
          <w:lang w:val="en-US" w:eastAsia="zh-CN"/>
        </w:rPr>
        <w:t>April</w:t>
      </w:r>
      <w:r w:rsidR="00333DE9">
        <w:rPr>
          <w:color w:val="000000"/>
          <w:lang w:val="en-US" w:eastAsia="zh-CN"/>
        </w:rPr>
        <w:t xml:space="preserve"> 201</w:t>
      </w:r>
      <w:r w:rsidR="009A3D79">
        <w:rPr>
          <w:rFonts w:hint="eastAsia"/>
          <w:color w:val="000000"/>
          <w:lang w:val="en-US" w:eastAsia="zh-CN"/>
        </w:rPr>
        <w:t>5</w:t>
      </w:r>
      <w:r w:rsidR="00086F78">
        <w:rPr>
          <w:color w:val="000000"/>
          <w:lang w:val="en-US" w:eastAsia="zh-CN"/>
        </w:rPr>
        <w:t>.</w:t>
      </w:r>
      <w:bookmarkEnd w:id="3"/>
      <w:bookmarkEnd w:id="4"/>
      <w:bookmarkEnd w:id="5"/>
      <w:bookmarkEnd w:id="6"/>
      <w:bookmarkEnd w:id="7"/>
      <w:bookmarkEnd w:id="8"/>
      <w:r w:rsidR="00C71F67" w:rsidRPr="00C71F67">
        <w:rPr>
          <w:color w:val="000000"/>
          <w:lang w:val="en-US" w:eastAsia="zh-CN"/>
        </w:rPr>
        <w:t xml:space="preserve"> </w:t>
      </w:r>
    </w:p>
    <w:p w:rsidR="00C10D35" w:rsidRPr="00C71F67" w:rsidRDefault="00C10D35" w:rsidP="00A55DC2">
      <w:pPr>
        <w:numPr>
          <w:ilvl w:val="0"/>
          <w:numId w:val="20"/>
        </w:numPr>
        <w:jc w:val="left"/>
        <w:rPr>
          <w:color w:val="000000"/>
          <w:lang w:val="en-US" w:eastAsia="zh-CN"/>
        </w:rPr>
      </w:pPr>
      <w:bookmarkStart w:id="9" w:name="_Ref416477860"/>
      <w:r>
        <w:rPr>
          <w:color w:val="000000"/>
          <w:lang w:val="en-US" w:eastAsia="zh-CN"/>
        </w:rPr>
        <w:t>R1-151</w:t>
      </w:r>
      <w:r>
        <w:rPr>
          <w:rFonts w:hint="eastAsia"/>
          <w:color w:val="000000"/>
          <w:lang w:val="en-US" w:eastAsia="zh-CN"/>
        </w:rPr>
        <w:t>4</w:t>
      </w:r>
      <w:r w:rsidR="00A55DC2">
        <w:rPr>
          <w:rFonts w:hint="eastAsia"/>
          <w:color w:val="000000"/>
          <w:lang w:val="en-US" w:eastAsia="zh-CN"/>
        </w:rPr>
        <w:t>82</w:t>
      </w:r>
      <w:r>
        <w:rPr>
          <w:color w:val="000000"/>
          <w:lang w:val="en-US" w:eastAsia="zh-CN"/>
        </w:rPr>
        <w:t>, “</w:t>
      </w:r>
      <w:r w:rsidR="008905FF">
        <w:rPr>
          <w:color w:val="000000"/>
          <w:lang w:val="en-US" w:eastAsia="zh-CN"/>
        </w:rPr>
        <w:t xml:space="preserve">AGC and </w:t>
      </w:r>
      <w:r w:rsidR="00A55DC2" w:rsidRPr="00A55DC2">
        <w:rPr>
          <w:color w:val="000000"/>
          <w:lang w:val="en-US" w:eastAsia="zh-CN"/>
        </w:rPr>
        <w:t xml:space="preserve">Time and Frequency </w:t>
      </w:r>
      <w:r w:rsidR="006B0688" w:rsidRPr="00A55DC2">
        <w:rPr>
          <w:color w:val="000000"/>
          <w:lang w:val="en-US" w:eastAsia="zh-CN"/>
        </w:rPr>
        <w:t>Synchronization</w:t>
      </w:r>
      <w:r w:rsidR="00A55DC2" w:rsidRPr="00A55DC2">
        <w:rPr>
          <w:color w:val="000000"/>
          <w:lang w:val="en-US" w:eastAsia="zh-CN"/>
        </w:rPr>
        <w:t xml:space="preserve"> for LAA DL</w:t>
      </w:r>
      <w:r>
        <w:rPr>
          <w:color w:val="000000"/>
          <w:lang w:val="en-US" w:eastAsia="zh-CN"/>
        </w:rPr>
        <w:t xml:space="preserve">,” </w:t>
      </w:r>
      <w:r w:rsidR="006B0688">
        <w:t>Alcatel</w:t>
      </w:r>
      <w:r w:rsidR="006B0688">
        <w:rPr>
          <w:lang w:eastAsia="zh-CN"/>
        </w:rPr>
        <w:t xml:space="preserve">-Lucent, </w:t>
      </w:r>
      <w:r>
        <w:rPr>
          <w:lang w:eastAsia="zh-CN"/>
        </w:rPr>
        <w:t>Alcatel-Lucent Shanghai Bell</w:t>
      </w:r>
      <w:r>
        <w:rPr>
          <w:rFonts w:hint="eastAsia"/>
          <w:lang w:eastAsia="zh-CN"/>
        </w:rPr>
        <w:t xml:space="preserve">, </w:t>
      </w:r>
      <w:r>
        <w:rPr>
          <w:color w:val="000000"/>
          <w:lang w:val="en-US" w:eastAsia="zh-CN"/>
        </w:rPr>
        <w:t>RAN</w:t>
      </w:r>
      <w:r>
        <w:rPr>
          <w:rFonts w:hint="eastAsia"/>
          <w:color w:val="000000"/>
          <w:lang w:val="en-US" w:eastAsia="zh-CN"/>
        </w:rPr>
        <w:t>1#80bis</w:t>
      </w:r>
      <w:r>
        <w:rPr>
          <w:color w:val="000000"/>
          <w:lang w:val="en-US" w:eastAsia="zh-CN"/>
        </w:rPr>
        <w:t xml:space="preserve">, </w:t>
      </w:r>
      <w:r>
        <w:rPr>
          <w:rFonts w:hint="eastAsia"/>
          <w:color w:val="000000"/>
          <w:lang w:val="en-US" w:eastAsia="zh-CN"/>
        </w:rPr>
        <w:t>April</w:t>
      </w:r>
      <w:r>
        <w:rPr>
          <w:color w:val="000000"/>
          <w:lang w:val="en-US" w:eastAsia="zh-CN"/>
        </w:rPr>
        <w:t xml:space="preserve"> 201</w:t>
      </w:r>
      <w:r>
        <w:rPr>
          <w:rFonts w:hint="eastAsia"/>
          <w:color w:val="000000"/>
          <w:lang w:val="en-US" w:eastAsia="zh-CN"/>
        </w:rPr>
        <w:t>5</w:t>
      </w:r>
      <w:r>
        <w:rPr>
          <w:color w:val="000000"/>
          <w:lang w:val="en-US" w:eastAsia="zh-CN"/>
        </w:rPr>
        <w:t>.</w:t>
      </w:r>
      <w:bookmarkEnd w:id="9"/>
    </w:p>
    <w:sectPr w:rsidR="00C10D35" w:rsidRPr="00C71F67"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998" w:rsidRDefault="00700998">
      <w:r>
        <w:separator/>
      </w:r>
    </w:p>
  </w:endnote>
  <w:endnote w:type="continuationSeparator" w:id="0">
    <w:p w:rsidR="00700998" w:rsidRDefault="007009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38717A">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38717A" w:rsidRPr="00217773">
      <w:rPr>
        <w:rStyle w:val="PageNumber"/>
        <w:b/>
        <w:szCs w:val="22"/>
        <w:lang w:val="en-US"/>
      </w:rPr>
      <w:fldChar w:fldCharType="begin"/>
    </w:r>
    <w:r w:rsidRPr="00217773">
      <w:rPr>
        <w:rStyle w:val="PageNumber"/>
        <w:b/>
        <w:szCs w:val="22"/>
        <w:lang w:val="en-US"/>
      </w:rPr>
      <w:instrText xml:space="preserve"> PAGE </w:instrText>
    </w:r>
    <w:r w:rsidR="0038717A" w:rsidRPr="00217773">
      <w:rPr>
        <w:rStyle w:val="PageNumber"/>
        <w:b/>
        <w:szCs w:val="22"/>
        <w:lang w:val="en-US"/>
      </w:rPr>
      <w:fldChar w:fldCharType="separate"/>
    </w:r>
    <w:r w:rsidR="00033E4D">
      <w:rPr>
        <w:rStyle w:val="PageNumber"/>
        <w:b/>
        <w:noProof/>
        <w:szCs w:val="22"/>
        <w:lang w:val="en-US"/>
      </w:rPr>
      <w:t>4</w:t>
    </w:r>
    <w:r w:rsidR="0038717A"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998" w:rsidRDefault="00700998">
      <w:r>
        <w:separator/>
      </w:r>
    </w:p>
  </w:footnote>
  <w:footnote w:type="continuationSeparator" w:id="0">
    <w:p w:rsidR="00700998" w:rsidRDefault="007009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38717A">
    <w:pPr>
      <w:pStyle w:val="Header"/>
    </w:pPr>
    <w:r w:rsidRPr="0038717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38717A">
    <w:pPr>
      <w:pStyle w:val="Header"/>
    </w:pPr>
    <w:r w:rsidRPr="0038717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38717A">
    <w:pPr>
      <w:pStyle w:val="Header"/>
    </w:pPr>
    <w:r w:rsidRPr="0038717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35209E9"/>
    <w:multiLevelType w:val="hybridMultilevel"/>
    <w:tmpl w:val="5392886A"/>
    <w:lvl w:ilvl="0" w:tplc="C85CEF42">
      <w:numFmt w:val="bullet"/>
      <w:lvlText w:val="-"/>
      <w:lvlJc w:val="left"/>
      <w:pPr>
        <w:ind w:left="1200" w:hanging="36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06121749"/>
    <w:multiLevelType w:val="hybridMultilevel"/>
    <w:tmpl w:val="E9ECB8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AB4079"/>
    <w:multiLevelType w:val="hybridMultilevel"/>
    <w:tmpl w:val="5CD4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34C534D"/>
    <w:multiLevelType w:val="hybridMultilevel"/>
    <w:tmpl w:val="80966D8E"/>
    <w:lvl w:ilvl="0" w:tplc="638C529C">
      <w:start w:val="1"/>
      <w:numFmt w:val="bullet"/>
      <w:lvlText w:val="•"/>
      <w:lvlJc w:val="left"/>
      <w:pPr>
        <w:ind w:left="360" w:hanging="360"/>
      </w:pPr>
      <w:rPr>
        <w:rFonts w:ascii="Arial" w:hAnsi="Arial" w:hint="default"/>
      </w:rPr>
    </w:lvl>
    <w:lvl w:ilvl="1" w:tplc="04090003" w:tentative="1">
      <w:start w:val="1"/>
      <w:numFmt w:val="bullet"/>
      <w:lvlText w:val=""/>
      <w:lvlJc w:val="left"/>
      <w:pPr>
        <w:ind w:left="-60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240" w:hanging="420"/>
      </w:pPr>
      <w:rPr>
        <w:rFonts w:ascii="Wingdings" w:hAnsi="Wingdings" w:hint="default"/>
      </w:rPr>
    </w:lvl>
    <w:lvl w:ilvl="4" w:tplc="04090003" w:tentative="1">
      <w:start w:val="1"/>
      <w:numFmt w:val="bullet"/>
      <w:lvlText w:val=""/>
      <w:lvlJc w:val="left"/>
      <w:pPr>
        <w:ind w:left="660" w:hanging="420"/>
      </w:pPr>
      <w:rPr>
        <w:rFonts w:ascii="Wingdings" w:hAnsi="Wingdings" w:hint="default"/>
      </w:rPr>
    </w:lvl>
    <w:lvl w:ilvl="5" w:tplc="04090005" w:tentative="1">
      <w:start w:val="1"/>
      <w:numFmt w:val="bullet"/>
      <w:lvlText w:val=""/>
      <w:lvlJc w:val="left"/>
      <w:pPr>
        <w:ind w:left="1080" w:hanging="420"/>
      </w:pPr>
      <w:rPr>
        <w:rFonts w:ascii="Wingdings" w:hAnsi="Wingdings" w:hint="default"/>
      </w:rPr>
    </w:lvl>
    <w:lvl w:ilvl="6" w:tplc="04090001" w:tentative="1">
      <w:start w:val="1"/>
      <w:numFmt w:val="bullet"/>
      <w:lvlText w:val=""/>
      <w:lvlJc w:val="left"/>
      <w:pPr>
        <w:ind w:left="1500" w:hanging="420"/>
      </w:pPr>
      <w:rPr>
        <w:rFonts w:ascii="Wingdings" w:hAnsi="Wingdings" w:hint="default"/>
      </w:rPr>
    </w:lvl>
    <w:lvl w:ilvl="7" w:tplc="04090003" w:tentative="1">
      <w:start w:val="1"/>
      <w:numFmt w:val="bullet"/>
      <w:lvlText w:val=""/>
      <w:lvlJc w:val="left"/>
      <w:pPr>
        <w:ind w:left="1920" w:hanging="420"/>
      </w:pPr>
      <w:rPr>
        <w:rFonts w:ascii="Wingdings" w:hAnsi="Wingdings" w:hint="default"/>
      </w:rPr>
    </w:lvl>
    <w:lvl w:ilvl="8" w:tplc="04090005" w:tentative="1">
      <w:start w:val="1"/>
      <w:numFmt w:val="bullet"/>
      <w:lvlText w:val=""/>
      <w:lvlJc w:val="left"/>
      <w:pPr>
        <w:ind w:left="2340" w:hanging="420"/>
      </w:pPr>
      <w:rPr>
        <w:rFonts w:ascii="Wingdings" w:hAnsi="Wingdings" w:hint="default"/>
      </w:rPr>
    </w:lvl>
  </w:abstractNum>
  <w:abstractNum w:abstractNumId="17">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C532B0"/>
    <w:multiLevelType w:val="hybridMultilevel"/>
    <w:tmpl w:val="FDBCA102"/>
    <w:lvl w:ilvl="0" w:tplc="638C529C">
      <w:start w:val="1"/>
      <w:numFmt w:val="bullet"/>
      <w:lvlText w:val="•"/>
      <w:lvlJc w:val="left"/>
      <w:pPr>
        <w:tabs>
          <w:tab w:val="num" w:pos="720"/>
        </w:tabs>
        <w:ind w:left="720" w:hanging="360"/>
      </w:pPr>
      <w:rPr>
        <w:rFonts w:ascii="Arial" w:hAnsi="Arial" w:hint="default"/>
      </w:rPr>
    </w:lvl>
    <w:lvl w:ilvl="1" w:tplc="9342C5A2">
      <w:start w:val="1"/>
      <w:numFmt w:val="bullet"/>
      <w:lvlText w:val="•"/>
      <w:lvlJc w:val="left"/>
      <w:pPr>
        <w:tabs>
          <w:tab w:val="num" w:pos="1440"/>
        </w:tabs>
        <w:ind w:left="1440" w:hanging="360"/>
      </w:pPr>
      <w:rPr>
        <w:rFonts w:ascii="Arial" w:hAnsi="Arial" w:hint="default"/>
      </w:rPr>
    </w:lvl>
    <w:lvl w:ilvl="2" w:tplc="7C566A10" w:tentative="1">
      <w:start w:val="1"/>
      <w:numFmt w:val="bullet"/>
      <w:lvlText w:val="•"/>
      <w:lvlJc w:val="left"/>
      <w:pPr>
        <w:tabs>
          <w:tab w:val="num" w:pos="2160"/>
        </w:tabs>
        <w:ind w:left="2160" w:hanging="360"/>
      </w:pPr>
      <w:rPr>
        <w:rFonts w:ascii="Arial" w:hAnsi="Arial" w:hint="default"/>
      </w:rPr>
    </w:lvl>
    <w:lvl w:ilvl="3" w:tplc="69069CD4" w:tentative="1">
      <w:start w:val="1"/>
      <w:numFmt w:val="bullet"/>
      <w:lvlText w:val="•"/>
      <w:lvlJc w:val="left"/>
      <w:pPr>
        <w:tabs>
          <w:tab w:val="num" w:pos="2880"/>
        </w:tabs>
        <w:ind w:left="2880" w:hanging="360"/>
      </w:pPr>
      <w:rPr>
        <w:rFonts w:ascii="Arial" w:hAnsi="Arial" w:hint="default"/>
      </w:rPr>
    </w:lvl>
    <w:lvl w:ilvl="4" w:tplc="FA4E2418" w:tentative="1">
      <w:start w:val="1"/>
      <w:numFmt w:val="bullet"/>
      <w:lvlText w:val="•"/>
      <w:lvlJc w:val="left"/>
      <w:pPr>
        <w:tabs>
          <w:tab w:val="num" w:pos="3600"/>
        </w:tabs>
        <w:ind w:left="3600" w:hanging="360"/>
      </w:pPr>
      <w:rPr>
        <w:rFonts w:ascii="Arial" w:hAnsi="Arial" w:hint="default"/>
      </w:rPr>
    </w:lvl>
    <w:lvl w:ilvl="5" w:tplc="1FA68B94" w:tentative="1">
      <w:start w:val="1"/>
      <w:numFmt w:val="bullet"/>
      <w:lvlText w:val="•"/>
      <w:lvlJc w:val="left"/>
      <w:pPr>
        <w:tabs>
          <w:tab w:val="num" w:pos="4320"/>
        </w:tabs>
        <w:ind w:left="4320" w:hanging="360"/>
      </w:pPr>
      <w:rPr>
        <w:rFonts w:ascii="Arial" w:hAnsi="Arial" w:hint="default"/>
      </w:rPr>
    </w:lvl>
    <w:lvl w:ilvl="6" w:tplc="138E8EEE" w:tentative="1">
      <w:start w:val="1"/>
      <w:numFmt w:val="bullet"/>
      <w:lvlText w:val="•"/>
      <w:lvlJc w:val="left"/>
      <w:pPr>
        <w:tabs>
          <w:tab w:val="num" w:pos="5040"/>
        </w:tabs>
        <w:ind w:left="5040" w:hanging="360"/>
      </w:pPr>
      <w:rPr>
        <w:rFonts w:ascii="Arial" w:hAnsi="Arial" w:hint="default"/>
      </w:rPr>
    </w:lvl>
    <w:lvl w:ilvl="7" w:tplc="B0D8CEFC" w:tentative="1">
      <w:start w:val="1"/>
      <w:numFmt w:val="bullet"/>
      <w:lvlText w:val="•"/>
      <w:lvlJc w:val="left"/>
      <w:pPr>
        <w:tabs>
          <w:tab w:val="num" w:pos="5760"/>
        </w:tabs>
        <w:ind w:left="5760" w:hanging="360"/>
      </w:pPr>
      <w:rPr>
        <w:rFonts w:ascii="Arial" w:hAnsi="Arial" w:hint="default"/>
      </w:rPr>
    </w:lvl>
    <w:lvl w:ilvl="8" w:tplc="309AC97E" w:tentative="1">
      <w:start w:val="1"/>
      <w:numFmt w:val="bullet"/>
      <w:lvlText w:val="•"/>
      <w:lvlJc w:val="left"/>
      <w:pPr>
        <w:tabs>
          <w:tab w:val="num" w:pos="6480"/>
        </w:tabs>
        <w:ind w:left="6480" w:hanging="360"/>
      </w:pPr>
      <w:rPr>
        <w:rFonts w:ascii="Arial" w:hAnsi="Arial" w:hint="default"/>
      </w:rPr>
    </w:lvl>
  </w:abstractNum>
  <w:abstractNum w:abstractNumId="19">
    <w:nsid w:val="357806A4"/>
    <w:multiLevelType w:val="hybridMultilevel"/>
    <w:tmpl w:val="C4405A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6D0579"/>
    <w:multiLevelType w:val="hybridMultilevel"/>
    <w:tmpl w:val="305EDA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F3528C"/>
    <w:multiLevelType w:val="hybridMultilevel"/>
    <w:tmpl w:val="6434A360"/>
    <w:lvl w:ilvl="0" w:tplc="80A6F8FC">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8">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9">
    <w:nsid w:val="58CC48E0"/>
    <w:multiLevelType w:val="hybridMultilevel"/>
    <w:tmpl w:val="0534D5FC"/>
    <w:lvl w:ilvl="0" w:tplc="04090001">
      <w:start w:val="1"/>
      <w:numFmt w:val="bullet"/>
      <w:lvlText w:val=""/>
      <w:lvlJc w:val="left"/>
      <w:pPr>
        <w:ind w:left="420" w:hanging="420"/>
      </w:pPr>
      <w:rPr>
        <w:rFonts w:ascii="Wingdings" w:hAnsi="Wingdings" w:hint="default"/>
      </w:rPr>
    </w:lvl>
    <w:lvl w:ilvl="1" w:tplc="2D440F6C">
      <w:numFmt w:val="bullet"/>
      <w:lvlText w:val="-"/>
      <w:lvlJc w:val="left"/>
      <w:pPr>
        <w:ind w:left="840" w:hanging="420"/>
      </w:pPr>
      <w:rPr>
        <w:rFonts w:ascii="Times New Roman" w:eastAsia="宋体"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D075EE"/>
    <w:multiLevelType w:val="hybridMultilevel"/>
    <w:tmpl w:val="D402D2F8"/>
    <w:lvl w:ilvl="0" w:tplc="7730DD76">
      <w:start w:val="2015"/>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nsid w:val="65D57191"/>
    <w:multiLevelType w:val="hybridMultilevel"/>
    <w:tmpl w:val="8E920C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696525CE"/>
    <w:multiLevelType w:val="hybridMultilevel"/>
    <w:tmpl w:val="9D28A3D2"/>
    <w:lvl w:ilvl="0" w:tplc="9E48BA24">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4">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6">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28"/>
  </w:num>
  <w:num w:numId="3">
    <w:abstractNumId w:val="2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5"/>
  </w:num>
  <w:num w:numId="15">
    <w:abstractNumId w:val="23"/>
  </w:num>
  <w:num w:numId="16">
    <w:abstractNumId w:val="39"/>
  </w:num>
  <w:num w:numId="17">
    <w:abstractNumId w:val="24"/>
  </w:num>
  <w:num w:numId="18">
    <w:abstractNumId w:val="22"/>
  </w:num>
  <w:num w:numId="19">
    <w:abstractNumId w:val="37"/>
  </w:num>
  <w:num w:numId="20">
    <w:abstractNumId w:val="21"/>
  </w:num>
  <w:num w:numId="21">
    <w:abstractNumId w:val="13"/>
  </w:num>
  <w:num w:numId="22">
    <w:abstractNumId w:val="10"/>
  </w:num>
  <w:num w:numId="23">
    <w:abstractNumId w:val="14"/>
  </w:num>
  <w:num w:numId="24">
    <w:abstractNumId w:val="20"/>
  </w:num>
  <w:num w:numId="25">
    <w:abstractNumId w:val="17"/>
  </w:num>
  <w:num w:numId="26">
    <w:abstractNumId w:val="32"/>
  </w:num>
  <w:num w:numId="27">
    <w:abstractNumId w:val="36"/>
  </w:num>
  <w:num w:numId="28">
    <w:abstractNumId w:val="34"/>
  </w:num>
  <w:num w:numId="29">
    <w:abstractNumId w:val="12"/>
  </w:num>
  <w:num w:numId="30">
    <w:abstractNumId w:val="19"/>
  </w:num>
  <w:num w:numId="31">
    <w:abstractNumId w:val="30"/>
  </w:num>
  <w:num w:numId="32">
    <w:abstractNumId w:val="31"/>
  </w:num>
  <w:num w:numId="33">
    <w:abstractNumId w:val="29"/>
  </w:num>
  <w:num w:numId="34">
    <w:abstractNumId w:val="18"/>
  </w:num>
  <w:num w:numId="35">
    <w:abstractNumId w:val="33"/>
  </w:num>
  <w:num w:numId="36">
    <w:abstractNumId w:val="16"/>
  </w:num>
  <w:num w:numId="37">
    <w:abstractNumId w:val="15"/>
  </w:num>
  <w:num w:numId="38">
    <w:abstractNumId w:val="25"/>
  </w:num>
  <w:num w:numId="39">
    <w:abstractNumId w:val="11"/>
  </w:num>
  <w:num w:numId="40">
    <w:abstractNumId w:val="2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BF9"/>
    <w:rsid w:val="00002E4F"/>
    <w:rsid w:val="00003153"/>
    <w:rsid w:val="00003D79"/>
    <w:rsid w:val="00003F71"/>
    <w:rsid w:val="00004852"/>
    <w:rsid w:val="00004AB1"/>
    <w:rsid w:val="00006080"/>
    <w:rsid w:val="00006941"/>
    <w:rsid w:val="00007495"/>
    <w:rsid w:val="000078DF"/>
    <w:rsid w:val="00007AE4"/>
    <w:rsid w:val="00007B53"/>
    <w:rsid w:val="00007FD1"/>
    <w:rsid w:val="000105AD"/>
    <w:rsid w:val="000106DC"/>
    <w:rsid w:val="00010824"/>
    <w:rsid w:val="00010BAF"/>
    <w:rsid w:val="00011171"/>
    <w:rsid w:val="00011311"/>
    <w:rsid w:val="000116E3"/>
    <w:rsid w:val="0001222E"/>
    <w:rsid w:val="0001275C"/>
    <w:rsid w:val="00012900"/>
    <w:rsid w:val="000131F1"/>
    <w:rsid w:val="0001349C"/>
    <w:rsid w:val="000137F2"/>
    <w:rsid w:val="00013962"/>
    <w:rsid w:val="00013E90"/>
    <w:rsid w:val="000144CB"/>
    <w:rsid w:val="00014E20"/>
    <w:rsid w:val="000153F3"/>
    <w:rsid w:val="0001590C"/>
    <w:rsid w:val="0001681E"/>
    <w:rsid w:val="000170A2"/>
    <w:rsid w:val="0001744D"/>
    <w:rsid w:val="000176FB"/>
    <w:rsid w:val="000179FE"/>
    <w:rsid w:val="00017D56"/>
    <w:rsid w:val="00020ECC"/>
    <w:rsid w:val="00021D8F"/>
    <w:rsid w:val="00022008"/>
    <w:rsid w:val="00023485"/>
    <w:rsid w:val="00023B9B"/>
    <w:rsid w:val="00023CC2"/>
    <w:rsid w:val="00023EA8"/>
    <w:rsid w:val="00025160"/>
    <w:rsid w:val="000256FC"/>
    <w:rsid w:val="00025B7A"/>
    <w:rsid w:val="00025C8A"/>
    <w:rsid w:val="00025F1B"/>
    <w:rsid w:val="00025FFF"/>
    <w:rsid w:val="0002614C"/>
    <w:rsid w:val="00026273"/>
    <w:rsid w:val="00026354"/>
    <w:rsid w:val="000264B2"/>
    <w:rsid w:val="00026679"/>
    <w:rsid w:val="00026A5C"/>
    <w:rsid w:val="00027A88"/>
    <w:rsid w:val="0003055D"/>
    <w:rsid w:val="0003077E"/>
    <w:rsid w:val="00030820"/>
    <w:rsid w:val="00030859"/>
    <w:rsid w:val="00030BD1"/>
    <w:rsid w:val="00030CFA"/>
    <w:rsid w:val="00030E32"/>
    <w:rsid w:val="00030E89"/>
    <w:rsid w:val="00031650"/>
    <w:rsid w:val="00031F2A"/>
    <w:rsid w:val="000320BC"/>
    <w:rsid w:val="00032112"/>
    <w:rsid w:val="00032A2E"/>
    <w:rsid w:val="00032B78"/>
    <w:rsid w:val="0003327A"/>
    <w:rsid w:val="000332CC"/>
    <w:rsid w:val="000332D4"/>
    <w:rsid w:val="0003380D"/>
    <w:rsid w:val="00033E4D"/>
    <w:rsid w:val="00034010"/>
    <w:rsid w:val="00034033"/>
    <w:rsid w:val="00034286"/>
    <w:rsid w:val="00034BB8"/>
    <w:rsid w:val="00034D82"/>
    <w:rsid w:val="00035121"/>
    <w:rsid w:val="0003541D"/>
    <w:rsid w:val="000355A0"/>
    <w:rsid w:val="00035E16"/>
    <w:rsid w:val="00035FB5"/>
    <w:rsid w:val="00036863"/>
    <w:rsid w:val="00036C4F"/>
    <w:rsid w:val="00037320"/>
    <w:rsid w:val="000373C9"/>
    <w:rsid w:val="0003756C"/>
    <w:rsid w:val="0003796B"/>
    <w:rsid w:val="000400B3"/>
    <w:rsid w:val="000400DA"/>
    <w:rsid w:val="00040505"/>
    <w:rsid w:val="00041837"/>
    <w:rsid w:val="00041865"/>
    <w:rsid w:val="0004196F"/>
    <w:rsid w:val="00041AE7"/>
    <w:rsid w:val="00041B4E"/>
    <w:rsid w:val="00041E10"/>
    <w:rsid w:val="00042BB9"/>
    <w:rsid w:val="00043084"/>
    <w:rsid w:val="000439FA"/>
    <w:rsid w:val="00043AB6"/>
    <w:rsid w:val="00044365"/>
    <w:rsid w:val="000445D3"/>
    <w:rsid w:val="00044C9E"/>
    <w:rsid w:val="000455EB"/>
    <w:rsid w:val="00045C14"/>
    <w:rsid w:val="000462D2"/>
    <w:rsid w:val="000462D7"/>
    <w:rsid w:val="000468CD"/>
    <w:rsid w:val="00046981"/>
    <w:rsid w:val="00046F08"/>
    <w:rsid w:val="0004707C"/>
    <w:rsid w:val="0005094C"/>
    <w:rsid w:val="00050E71"/>
    <w:rsid w:val="000516F4"/>
    <w:rsid w:val="00051B3F"/>
    <w:rsid w:val="00051D1C"/>
    <w:rsid w:val="0005284A"/>
    <w:rsid w:val="00052A4D"/>
    <w:rsid w:val="00052A71"/>
    <w:rsid w:val="00052CB3"/>
    <w:rsid w:val="00053331"/>
    <w:rsid w:val="00053A8C"/>
    <w:rsid w:val="00053B4E"/>
    <w:rsid w:val="0005499F"/>
    <w:rsid w:val="00054D7A"/>
    <w:rsid w:val="00054E39"/>
    <w:rsid w:val="00055324"/>
    <w:rsid w:val="00055453"/>
    <w:rsid w:val="00055D30"/>
    <w:rsid w:val="00055E19"/>
    <w:rsid w:val="00056720"/>
    <w:rsid w:val="00057924"/>
    <w:rsid w:val="00060DEC"/>
    <w:rsid w:val="000613EB"/>
    <w:rsid w:val="0006154B"/>
    <w:rsid w:val="00061A28"/>
    <w:rsid w:val="00061C02"/>
    <w:rsid w:val="00061F5E"/>
    <w:rsid w:val="00062381"/>
    <w:rsid w:val="000627C8"/>
    <w:rsid w:val="00062B34"/>
    <w:rsid w:val="00062B7E"/>
    <w:rsid w:val="0006319E"/>
    <w:rsid w:val="000642F0"/>
    <w:rsid w:val="000654B5"/>
    <w:rsid w:val="0006583E"/>
    <w:rsid w:val="00065B27"/>
    <w:rsid w:val="0006679C"/>
    <w:rsid w:val="00066B15"/>
    <w:rsid w:val="00067C40"/>
    <w:rsid w:val="00067CBB"/>
    <w:rsid w:val="00070BFF"/>
    <w:rsid w:val="00070C54"/>
    <w:rsid w:val="000711F6"/>
    <w:rsid w:val="000712CA"/>
    <w:rsid w:val="000713D2"/>
    <w:rsid w:val="000716A1"/>
    <w:rsid w:val="000717DD"/>
    <w:rsid w:val="00071859"/>
    <w:rsid w:val="00071BCC"/>
    <w:rsid w:val="000723A5"/>
    <w:rsid w:val="00072965"/>
    <w:rsid w:val="00072C8C"/>
    <w:rsid w:val="00072DE3"/>
    <w:rsid w:val="0007313A"/>
    <w:rsid w:val="0007376B"/>
    <w:rsid w:val="00073814"/>
    <w:rsid w:val="000741B0"/>
    <w:rsid w:val="000744D3"/>
    <w:rsid w:val="000746CE"/>
    <w:rsid w:val="00074A66"/>
    <w:rsid w:val="000754AE"/>
    <w:rsid w:val="00076535"/>
    <w:rsid w:val="0007684E"/>
    <w:rsid w:val="00076915"/>
    <w:rsid w:val="00076DB0"/>
    <w:rsid w:val="000772E4"/>
    <w:rsid w:val="00077740"/>
    <w:rsid w:val="00077875"/>
    <w:rsid w:val="000779D7"/>
    <w:rsid w:val="000804CA"/>
    <w:rsid w:val="00081013"/>
    <w:rsid w:val="00081E62"/>
    <w:rsid w:val="00081FBF"/>
    <w:rsid w:val="00082E87"/>
    <w:rsid w:val="0008392D"/>
    <w:rsid w:val="00083B66"/>
    <w:rsid w:val="00083D1D"/>
    <w:rsid w:val="000847E2"/>
    <w:rsid w:val="00084C5F"/>
    <w:rsid w:val="00085E19"/>
    <w:rsid w:val="00086199"/>
    <w:rsid w:val="00086F78"/>
    <w:rsid w:val="000872E8"/>
    <w:rsid w:val="000878DC"/>
    <w:rsid w:val="000902F6"/>
    <w:rsid w:val="0009066C"/>
    <w:rsid w:val="00091016"/>
    <w:rsid w:val="000912E5"/>
    <w:rsid w:val="00091628"/>
    <w:rsid w:val="00091889"/>
    <w:rsid w:val="00091DC5"/>
    <w:rsid w:val="00091EDC"/>
    <w:rsid w:val="0009251B"/>
    <w:rsid w:val="0009494B"/>
    <w:rsid w:val="00094A7B"/>
    <w:rsid w:val="000958E6"/>
    <w:rsid w:val="000959BA"/>
    <w:rsid w:val="0009600A"/>
    <w:rsid w:val="00096102"/>
    <w:rsid w:val="00096267"/>
    <w:rsid w:val="0009753B"/>
    <w:rsid w:val="00097E1A"/>
    <w:rsid w:val="000A06F1"/>
    <w:rsid w:val="000A0F8F"/>
    <w:rsid w:val="000A114D"/>
    <w:rsid w:val="000A1284"/>
    <w:rsid w:val="000A16D8"/>
    <w:rsid w:val="000A1AF0"/>
    <w:rsid w:val="000A1C52"/>
    <w:rsid w:val="000A1CD4"/>
    <w:rsid w:val="000A21F6"/>
    <w:rsid w:val="000A2FE7"/>
    <w:rsid w:val="000A3310"/>
    <w:rsid w:val="000A36C9"/>
    <w:rsid w:val="000A396C"/>
    <w:rsid w:val="000A39E7"/>
    <w:rsid w:val="000A3ADB"/>
    <w:rsid w:val="000A4109"/>
    <w:rsid w:val="000A460A"/>
    <w:rsid w:val="000A4D9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4879"/>
    <w:rsid w:val="000B4DBD"/>
    <w:rsid w:val="000B5688"/>
    <w:rsid w:val="000B5940"/>
    <w:rsid w:val="000B5A45"/>
    <w:rsid w:val="000B5CE4"/>
    <w:rsid w:val="000B6008"/>
    <w:rsid w:val="000B6E5F"/>
    <w:rsid w:val="000C06CB"/>
    <w:rsid w:val="000C1BF6"/>
    <w:rsid w:val="000C214B"/>
    <w:rsid w:val="000C2887"/>
    <w:rsid w:val="000C2EE3"/>
    <w:rsid w:val="000C33AF"/>
    <w:rsid w:val="000C36C9"/>
    <w:rsid w:val="000C3CC4"/>
    <w:rsid w:val="000C4255"/>
    <w:rsid w:val="000C43B1"/>
    <w:rsid w:val="000C441E"/>
    <w:rsid w:val="000C47C1"/>
    <w:rsid w:val="000C552D"/>
    <w:rsid w:val="000C61AB"/>
    <w:rsid w:val="000C64AE"/>
    <w:rsid w:val="000C69D0"/>
    <w:rsid w:val="000C75D7"/>
    <w:rsid w:val="000C7AFF"/>
    <w:rsid w:val="000C7E5C"/>
    <w:rsid w:val="000C7F72"/>
    <w:rsid w:val="000D01BF"/>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500"/>
    <w:rsid w:val="000D3DF3"/>
    <w:rsid w:val="000D4747"/>
    <w:rsid w:val="000D496C"/>
    <w:rsid w:val="000D507B"/>
    <w:rsid w:val="000D5439"/>
    <w:rsid w:val="000D58E7"/>
    <w:rsid w:val="000D6B07"/>
    <w:rsid w:val="000D6CB5"/>
    <w:rsid w:val="000D70F2"/>
    <w:rsid w:val="000D7A0B"/>
    <w:rsid w:val="000D7CC9"/>
    <w:rsid w:val="000D7F08"/>
    <w:rsid w:val="000D7F58"/>
    <w:rsid w:val="000E0A74"/>
    <w:rsid w:val="000E120E"/>
    <w:rsid w:val="000E3052"/>
    <w:rsid w:val="000E31A0"/>
    <w:rsid w:val="000E3B34"/>
    <w:rsid w:val="000E3EDD"/>
    <w:rsid w:val="000E407A"/>
    <w:rsid w:val="000E44F9"/>
    <w:rsid w:val="000E5AAB"/>
    <w:rsid w:val="000E67A4"/>
    <w:rsid w:val="000E6C4D"/>
    <w:rsid w:val="000F05D7"/>
    <w:rsid w:val="000F079B"/>
    <w:rsid w:val="000F0910"/>
    <w:rsid w:val="000F0F2D"/>
    <w:rsid w:val="000F11C0"/>
    <w:rsid w:val="000F11D6"/>
    <w:rsid w:val="000F143D"/>
    <w:rsid w:val="000F1A9B"/>
    <w:rsid w:val="000F1AB1"/>
    <w:rsid w:val="000F272C"/>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8F9"/>
    <w:rsid w:val="00100B60"/>
    <w:rsid w:val="001019C0"/>
    <w:rsid w:val="00101B06"/>
    <w:rsid w:val="0010206C"/>
    <w:rsid w:val="00102345"/>
    <w:rsid w:val="00102965"/>
    <w:rsid w:val="00102AEA"/>
    <w:rsid w:val="00102C35"/>
    <w:rsid w:val="00103370"/>
    <w:rsid w:val="0010416F"/>
    <w:rsid w:val="0010454C"/>
    <w:rsid w:val="0010457F"/>
    <w:rsid w:val="00104D29"/>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5DE"/>
    <w:rsid w:val="0011074A"/>
    <w:rsid w:val="00110EF3"/>
    <w:rsid w:val="00111241"/>
    <w:rsid w:val="0011124D"/>
    <w:rsid w:val="00111815"/>
    <w:rsid w:val="00111B9C"/>
    <w:rsid w:val="00111E34"/>
    <w:rsid w:val="0011222D"/>
    <w:rsid w:val="001124D2"/>
    <w:rsid w:val="0011259B"/>
    <w:rsid w:val="00112E07"/>
    <w:rsid w:val="0011319F"/>
    <w:rsid w:val="0011403B"/>
    <w:rsid w:val="0011438F"/>
    <w:rsid w:val="0011473B"/>
    <w:rsid w:val="00114D1E"/>
    <w:rsid w:val="00114E5E"/>
    <w:rsid w:val="001151B0"/>
    <w:rsid w:val="001159C4"/>
    <w:rsid w:val="0011605D"/>
    <w:rsid w:val="00116C78"/>
    <w:rsid w:val="00117AB0"/>
    <w:rsid w:val="00117CE9"/>
    <w:rsid w:val="00117F30"/>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095"/>
    <w:rsid w:val="001304D0"/>
    <w:rsid w:val="00130541"/>
    <w:rsid w:val="001306CF"/>
    <w:rsid w:val="00130BE1"/>
    <w:rsid w:val="00131266"/>
    <w:rsid w:val="001316C5"/>
    <w:rsid w:val="00131959"/>
    <w:rsid w:val="0013214A"/>
    <w:rsid w:val="00132D0E"/>
    <w:rsid w:val="00133156"/>
    <w:rsid w:val="00133328"/>
    <w:rsid w:val="001335F7"/>
    <w:rsid w:val="001348B2"/>
    <w:rsid w:val="00135F5B"/>
    <w:rsid w:val="001363C2"/>
    <w:rsid w:val="00136F8B"/>
    <w:rsid w:val="001375EA"/>
    <w:rsid w:val="0013774F"/>
    <w:rsid w:val="00137855"/>
    <w:rsid w:val="00137F29"/>
    <w:rsid w:val="001403D5"/>
    <w:rsid w:val="0014052F"/>
    <w:rsid w:val="001405A9"/>
    <w:rsid w:val="00140E2F"/>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13C"/>
    <w:rsid w:val="00146912"/>
    <w:rsid w:val="00146924"/>
    <w:rsid w:val="00147764"/>
    <w:rsid w:val="00150132"/>
    <w:rsid w:val="00150405"/>
    <w:rsid w:val="00151BC8"/>
    <w:rsid w:val="0015215E"/>
    <w:rsid w:val="00152341"/>
    <w:rsid w:val="001529A2"/>
    <w:rsid w:val="00152C71"/>
    <w:rsid w:val="00153CB4"/>
    <w:rsid w:val="00154213"/>
    <w:rsid w:val="0015459B"/>
    <w:rsid w:val="0015460C"/>
    <w:rsid w:val="00154BCE"/>
    <w:rsid w:val="00154F3A"/>
    <w:rsid w:val="0015512A"/>
    <w:rsid w:val="00155469"/>
    <w:rsid w:val="00155509"/>
    <w:rsid w:val="00155B2B"/>
    <w:rsid w:val="00155C20"/>
    <w:rsid w:val="001561F6"/>
    <w:rsid w:val="00156B9B"/>
    <w:rsid w:val="00156EC7"/>
    <w:rsid w:val="00157387"/>
    <w:rsid w:val="001605BF"/>
    <w:rsid w:val="001609A7"/>
    <w:rsid w:val="001612E1"/>
    <w:rsid w:val="001614E7"/>
    <w:rsid w:val="00162B37"/>
    <w:rsid w:val="00162C77"/>
    <w:rsid w:val="00163429"/>
    <w:rsid w:val="0016498C"/>
    <w:rsid w:val="00164C20"/>
    <w:rsid w:val="00165236"/>
    <w:rsid w:val="00166804"/>
    <w:rsid w:val="00166F81"/>
    <w:rsid w:val="00171205"/>
    <w:rsid w:val="00171469"/>
    <w:rsid w:val="00171738"/>
    <w:rsid w:val="00172783"/>
    <w:rsid w:val="00172FAA"/>
    <w:rsid w:val="00173005"/>
    <w:rsid w:val="00174103"/>
    <w:rsid w:val="00174193"/>
    <w:rsid w:val="00174B04"/>
    <w:rsid w:val="00174CE7"/>
    <w:rsid w:val="00175252"/>
    <w:rsid w:val="001755AA"/>
    <w:rsid w:val="00175919"/>
    <w:rsid w:val="00175B8E"/>
    <w:rsid w:val="001763C9"/>
    <w:rsid w:val="0017641B"/>
    <w:rsid w:val="00176695"/>
    <w:rsid w:val="0017770A"/>
    <w:rsid w:val="00180BCA"/>
    <w:rsid w:val="0018126D"/>
    <w:rsid w:val="001828DE"/>
    <w:rsid w:val="00182C68"/>
    <w:rsid w:val="0018306C"/>
    <w:rsid w:val="00183416"/>
    <w:rsid w:val="001837A5"/>
    <w:rsid w:val="0018390D"/>
    <w:rsid w:val="0018397F"/>
    <w:rsid w:val="00184338"/>
    <w:rsid w:val="00184FE1"/>
    <w:rsid w:val="0018508B"/>
    <w:rsid w:val="00185456"/>
    <w:rsid w:val="00185CE5"/>
    <w:rsid w:val="00186056"/>
    <w:rsid w:val="001861B6"/>
    <w:rsid w:val="0018633E"/>
    <w:rsid w:val="00186556"/>
    <w:rsid w:val="00186B83"/>
    <w:rsid w:val="00186F6D"/>
    <w:rsid w:val="0018741A"/>
    <w:rsid w:val="00187A92"/>
    <w:rsid w:val="00187DAA"/>
    <w:rsid w:val="00190092"/>
    <w:rsid w:val="0019011B"/>
    <w:rsid w:val="001902AF"/>
    <w:rsid w:val="00190354"/>
    <w:rsid w:val="00190E6C"/>
    <w:rsid w:val="00192E84"/>
    <w:rsid w:val="00192ED1"/>
    <w:rsid w:val="00193582"/>
    <w:rsid w:val="00193992"/>
    <w:rsid w:val="00193C44"/>
    <w:rsid w:val="00194111"/>
    <w:rsid w:val="00194580"/>
    <w:rsid w:val="00194B8B"/>
    <w:rsid w:val="00194E3E"/>
    <w:rsid w:val="001957E5"/>
    <w:rsid w:val="00195D59"/>
    <w:rsid w:val="001963D5"/>
    <w:rsid w:val="00196B15"/>
    <w:rsid w:val="001A099F"/>
    <w:rsid w:val="001A0CE4"/>
    <w:rsid w:val="001A0DEB"/>
    <w:rsid w:val="001A1A6A"/>
    <w:rsid w:val="001A2451"/>
    <w:rsid w:val="001A2B81"/>
    <w:rsid w:val="001A3091"/>
    <w:rsid w:val="001A3C33"/>
    <w:rsid w:val="001A3FDA"/>
    <w:rsid w:val="001A4623"/>
    <w:rsid w:val="001A484F"/>
    <w:rsid w:val="001A4976"/>
    <w:rsid w:val="001A4C31"/>
    <w:rsid w:val="001A51CA"/>
    <w:rsid w:val="001A53E4"/>
    <w:rsid w:val="001A5509"/>
    <w:rsid w:val="001A5835"/>
    <w:rsid w:val="001A58CD"/>
    <w:rsid w:val="001A60BF"/>
    <w:rsid w:val="001A6B3F"/>
    <w:rsid w:val="001A6BA4"/>
    <w:rsid w:val="001A71FF"/>
    <w:rsid w:val="001A7260"/>
    <w:rsid w:val="001A7885"/>
    <w:rsid w:val="001A792A"/>
    <w:rsid w:val="001A7D2D"/>
    <w:rsid w:val="001B012F"/>
    <w:rsid w:val="001B13E4"/>
    <w:rsid w:val="001B1C0B"/>
    <w:rsid w:val="001B1DC2"/>
    <w:rsid w:val="001B25A9"/>
    <w:rsid w:val="001B2EF4"/>
    <w:rsid w:val="001B32C2"/>
    <w:rsid w:val="001B48D7"/>
    <w:rsid w:val="001B4915"/>
    <w:rsid w:val="001B4D3F"/>
    <w:rsid w:val="001B555C"/>
    <w:rsid w:val="001B60EC"/>
    <w:rsid w:val="001B614D"/>
    <w:rsid w:val="001B6175"/>
    <w:rsid w:val="001B6970"/>
    <w:rsid w:val="001B6DDF"/>
    <w:rsid w:val="001B6EB5"/>
    <w:rsid w:val="001B76D0"/>
    <w:rsid w:val="001B7C24"/>
    <w:rsid w:val="001C0538"/>
    <w:rsid w:val="001C0AF6"/>
    <w:rsid w:val="001C1427"/>
    <w:rsid w:val="001C1662"/>
    <w:rsid w:val="001C168E"/>
    <w:rsid w:val="001C19B4"/>
    <w:rsid w:val="001C1EB8"/>
    <w:rsid w:val="001C2334"/>
    <w:rsid w:val="001C3193"/>
    <w:rsid w:val="001C3294"/>
    <w:rsid w:val="001C3C3A"/>
    <w:rsid w:val="001C4004"/>
    <w:rsid w:val="001C47CB"/>
    <w:rsid w:val="001C47EF"/>
    <w:rsid w:val="001C4C6F"/>
    <w:rsid w:val="001C5793"/>
    <w:rsid w:val="001C6441"/>
    <w:rsid w:val="001C67B3"/>
    <w:rsid w:val="001C69F0"/>
    <w:rsid w:val="001C7A24"/>
    <w:rsid w:val="001C7CEB"/>
    <w:rsid w:val="001D0D47"/>
    <w:rsid w:val="001D150C"/>
    <w:rsid w:val="001D1DFD"/>
    <w:rsid w:val="001D29E3"/>
    <w:rsid w:val="001D3200"/>
    <w:rsid w:val="001D3246"/>
    <w:rsid w:val="001D398B"/>
    <w:rsid w:val="001D3F86"/>
    <w:rsid w:val="001D4A36"/>
    <w:rsid w:val="001D5450"/>
    <w:rsid w:val="001D5630"/>
    <w:rsid w:val="001D5A0C"/>
    <w:rsid w:val="001D5C63"/>
    <w:rsid w:val="001D5D65"/>
    <w:rsid w:val="001D612F"/>
    <w:rsid w:val="001D6550"/>
    <w:rsid w:val="001D6C89"/>
    <w:rsid w:val="001D6CFC"/>
    <w:rsid w:val="001D71A0"/>
    <w:rsid w:val="001D74F9"/>
    <w:rsid w:val="001D7743"/>
    <w:rsid w:val="001D77A8"/>
    <w:rsid w:val="001D7B9C"/>
    <w:rsid w:val="001D7D6E"/>
    <w:rsid w:val="001E036B"/>
    <w:rsid w:val="001E0371"/>
    <w:rsid w:val="001E079E"/>
    <w:rsid w:val="001E098A"/>
    <w:rsid w:val="001E10AB"/>
    <w:rsid w:val="001E1188"/>
    <w:rsid w:val="001E154A"/>
    <w:rsid w:val="001E16C7"/>
    <w:rsid w:val="001E242F"/>
    <w:rsid w:val="001E2786"/>
    <w:rsid w:val="001E2881"/>
    <w:rsid w:val="001E28C3"/>
    <w:rsid w:val="001E2A98"/>
    <w:rsid w:val="001E2C6D"/>
    <w:rsid w:val="001E2DCD"/>
    <w:rsid w:val="001E2EBC"/>
    <w:rsid w:val="001E3B0D"/>
    <w:rsid w:val="001E3F41"/>
    <w:rsid w:val="001E40DE"/>
    <w:rsid w:val="001E4698"/>
    <w:rsid w:val="001E546E"/>
    <w:rsid w:val="001E5E6A"/>
    <w:rsid w:val="001E5EAC"/>
    <w:rsid w:val="001E5F2A"/>
    <w:rsid w:val="001E62C7"/>
    <w:rsid w:val="001E693C"/>
    <w:rsid w:val="001E6A17"/>
    <w:rsid w:val="001E7999"/>
    <w:rsid w:val="001F0517"/>
    <w:rsid w:val="001F0C38"/>
    <w:rsid w:val="001F1026"/>
    <w:rsid w:val="001F12C1"/>
    <w:rsid w:val="001F1316"/>
    <w:rsid w:val="001F1E01"/>
    <w:rsid w:val="001F1FDF"/>
    <w:rsid w:val="001F255D"/>
    <w:rsid w:val="001F2AC5"/>
    <w:rsid w:val="001F31D5"/>
    <w:rsid w:val="001F372F"/>
    <w:rsid w:val="001F3F1F"/>
    <w:rsid w:val="001F42E0"/>
    <w:rsid w:val="001F44F5"/>
    <w:rsid w:val="001F454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303"/>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3B33"/>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2B03"/>
    <w:rsid w:val="002238D6"/>
    <w:rsid w:val="00224C50"/>
    <w:rsid w:val="0022508E"/>
    <w:rsid w:val="00226013"/>
    <w:rsid w:val="0022644A"/>
    <w:rsid w:val="002266BF"/>
    <w:rsid w:val="002277D6"/>
    <w:rsid w:val="002301EB"/>
    <w:rsid w:val="0023032B"/>
    <w:rsid w:val="002309C2"/>
    <w:rsid w:val="00230E25"/>
    <w:rsid w:val="00230F0A"/>
    <w:rsid w:val="00231080"/>
    <w:rsid w:val="002318DA"/>
    <w:rsid w:val="00231C68"/>
    <w:rsid w:val="002332D5"/>
    <w:rsid w:val="002337D0"/>
    <w:rsid w:val="00233905"/>
    <w:rsid w:val="00233C67"/>
    <w:rsid w:val="00234351"/>
    <w:rsid w:val="002348AC"/>
    <w:rsid w:val="0023495F"/>
    <w:rsid w:val="00234CCC"/>
    <w:rsid w:val="00234EED"/>
    <w:rsid w:val="00235B29"/>
    <w:rsid w:val="00236119"/>
    <w:rsid w:val="00236807"/>
    <w:rsid w:val="00237033"/>
    <w:rsid w:val="00240B07"/>
    <w:rsid w:val="00240F5C"/>
    <w:rsid w:val="002411D5"/>
    <w:rsid w:val="00241469"/>
    <w:rsid w:val="00241576"/>
    <w:rsid w:val="00241B73"/>
    <w:rsid w:val="00241E39"/>
    <w:rsid w:val="002424B2"/>
    <w:rsid w:val="00242A47"/>
    <w:rsid w:val="00242E06"/>
    <w:rsid w:val="002437F5"/>
    <w:rsid w:val="00243980"/>
    <w:rsid w:val="002443E6"/>
    <w:rsid w:val="0024468C"/>
    <w:rsid w:val="00245532"/>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193"/>
    <w:rsid w:val="0025368C"/>
    <w:rsid w:val="00254FA1"/>
    <w:rsid w:val="00255513"/>
    <w:rsid w:val="00256749"/>
    <w:rsid w:val="00256ADD"/>
    <w:rsid w:val="00256DB7"/>
    <w:rsid w:val="00256E39"/>
    <w:rsid w:val="00257C8B"/>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845"/>
    <w:rsid w:val="00265A7D"/>
    <w:rsid w:val="00265E6D"/>
    <w:rsid w:val="00266125"/>
    <w:rsid w:val="002663DA"/>
    <w:rsid w:val="0026733E"/>
    <w:rsid w:val="0026794F"/>
    <w:rsid w:val="00267F93"/>
    <w:rsid w:val="00270D04"/>
    <w:rsid w:val="00270D8A"/>
    <w:rsid w:val="00270DBD"/>
    <w:rsid w:val="00270DF0"/>
    <w:rsid w:val="00270E4E"/>
    <w:rsid w:val="00271953"/>
    <w:rsid w:val="00271A92"/>
    <w:rsid w:val="0027215D"/>
    <w:rsid w:val="00272307"/>
    <w:rsid w:val="00272471"/>
    <w:rsid w:val="002724F3"/>
    <w:rsid w:val="00272598"/>
    <w:rsid w:val="00273150"/>
    <w:rsid w:val="002732AF"/>
    <w:rsid w:val="0027354B"/>
    <w:rsid w:val="002737CD"/>
    <w:rsid w:val="00273D42"/>
    <w:rsid w:val="00275949"/>
    <w:rsid w:val="00275BC9"/>
    <w:rsid w:val="00275D12"/>
    <w:rsid w:val="00275EC3"/>
    <w:rsid w:val="002767FA"/>
    <w:rsid w:val="002769E6"/>
    <w:rsid w:val="0027733A"/>
    <w:rsid w:val="0027764C"/>
    <w:rsid w:val="00280234"/>
    <w:rsid w:val="0028078F"/>
    <w:rsid w:val="0028080E"/>
    <w:rsid w:val="002815F6"/>
    <w:rsid w:val="00281B8A"/>
    <w:rsid w:val="00281BF3"/>
    <w:rsid w:val="00281C6C"/>
    <w:rsid w:val="00281D49"/>
    <w:rsid w:val="00282097"/>
    <w:rsid w:val="00282671"/>
    <w:rsid w:val="00282D3C"/>
    <w:rsid w:val="002831B3"/>
    <w:rsid w:val="00283CC5"/>
    <w:rsid w:val="002847C8"/>
    <w:rsid w:val="00284BF0"/>
    <w:rsid w:val="0028530E"/>
    <w:rsid w:val="00285A5D"/>
    <w:rsid w:val="00285BC0"/>
    <w:rsid w:val="00286404"/>
    <w:rsid w:val="002866C6"/>
    <w:rsid w:val="0028756D"/>
    <w:rsid w:val="00287BA5"/>
    <w:rsid w:val="00287EAD"/>
    <w:rsid w:val="0029138A"/>
    <w:rsid w:val="0029145E"/>
    <w:rsid w:val="00291B05"/>
    <w:rsid w:val="00291C33"/>
    <w:rsid w:val="00291C6D"/>
    <w:rsid w:val="00291EB4"/>
    <w:rsid w:val="002931C7"/>
    <w:rsid w:val="002931E8"/>
    <w:rsid w:val="0029362D"/>
    <w:rsid w:val="00293633"/>
    <w:rsid w:val="00293A1D"/>
    <w:rsid w:val="00294A98"/>
    <w:rsid w:val="00294C6C"/>
    <w:rsid w:val="002955AE"/>
    <w:rsid w:val="00295681"/>
    <w:rsid w:val="00295C38"/>
    <w:rsid w:val="00296057"/>
    <w:rsid w:val="0029664E"/>
    <w:rsid w:val="00296D0D"/>
    <w:rsid w:val="00296F8E"/>
    <w:rsid w:val="002978D4"/>
    <w:rsid w:val="0029794B"/>
    <w:rsid w:val="00297B34"/>
    <w:rsid w:val="00297C19"/>
    <w:rsid w:val="002A011E"/>
    <w:rsid w:val="002A035C"/>
    <w:rsid w:val="002A0707"/>
    <w:rsid w:val="002A0A74"/>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0722"/>
    <w:rsid w:val="002B0794"/>
    <w:rsid w:val="002B1265"/>
    <w:rsid w:val="002B13CD"/>
    <w:rsid w:val="002B159A"/>
    <w:rsid w:val="002B160D"/>
    <w:rsid w:val="002B241F"/>
    <w:rsid w:val="002B2856"/>
    <w:rsid w:val="002B28FC"/>
    <w:rsid w:val="002B2B2C"/>
    <w:rsid w:val="002B3197"/>
    <w:rsid w:val="002B3470"/>
    <w:rsid w:val="002B3BEC"/>
    <w:rsid w:val="002B3C7E"/>
    <w:rsid w:val="002B57B1"/>
    <w:rsid w:val="002B59F8"/>
    <w:rsid w:val="002B5A6E"/>
    <w:rsid w:val="002B6B6F"/>
    <w:rsid w:val="002B6E61"/>
    <w:rsid w:val="002C02CD"/>
    <w:rsid w:val="002C1B7D"/>
    <w:rsid w:val="002C215B"/>
    <w:rsid w:val="002C2598"/>
    <w:rsid w:val="002C32A7"/>
    <w:rsid w:val="002C375C"/>
    <w:rsid w:val="002C3B2D"/>
    <w:rsid w:val="002C3C21"/>
    <w:rsid w:val="002C4281"/>
    <w:rsid w:val="002C42A8"/>
    <w:rsid w:val="002C46F7"/>
    <w:rsid w:val="002C4C36"/>
    <w:rsid w:val="002C50D8"/>
    <w:rsid w:val="002C5101"/>
    <w:rsid w:val="002C533B"/>
    <w:rsid w:val="002C5419"/>
    <w:rsid w:val="002C561A"/>
    <w:rsid w:val="002C5708"/>
    <w:rsid w:val="002C6546"/>
    <w:rsid w:val="002C6762"/>
    <w:rsid w:val="002C6D9C"/>
    <w:rsid w:val="002C6EEB"/>
    <w:rsid w:val="002C6F01"/>
    <w:rsid w:val="002C70B0"/>
    <w:rsid w:val="002C74C5"/>
    <w:rsid w:val="002C75D9"/>
    <w:rsid w:val="002C770A"/>
    <w:rsid w:val="002C77AB"/>
    <w:rsid w:val="002C7FE7"/>
    <w:rsid w:val="002D009A"/>
    <w:rsid w:val="002D0111"/>
    <w:rsid w:val="002D0127"/>
    <w:rsid w:val="002D0CAD"/>
    <w:rsid w:val="002D13AD"/>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D6E"/>
    <w:rsid w:val="002E2E33"/>
    <w:rsid w:val="002E3221"/>
    <w:rsid w:val="002E3988"/>
    <w:rsid w:val="002E3A94"/>
    <w:rsid w:val="002E4250"/>
    <w:rsid w:val="002E4560"/>
    <w:rsid w:val="002E4CBC"/>
    <w:rsid w:val="002E4F90"/>
    <w:rsid w:val="002E5357"/>
    <w:rsid w:val="002E598C"/>
    <w:rsid w:val="002E5C5C"/>
    <w:rsid w:val="002E6180"/>
    <w:rsid w:val="002E621C"/>
    <w:rsid w:val="002E6576"/>
    <w:rsid w:val="002E6BBC"/>
    <w:rsid w:val="002E6E3A"/>
    <w:rsid w:val="002F00E8"/>
    <w:rsid w:val="002F0436"/>
    <w:rsid w:val="002F0698"/>
    <w:rsid w:val="002F0BAA"/>
    <w:rsid w:val="002F0FAF"/>
    <w:rsid w:val="002F1181"/>
    <w:rsid w:val="002F15F8"/>
    <w:rsid w:val="002F1B19"/>
    <w:rsid w:val="002F28A1"/>
    <w:rsid w:val="002F338C"/>
    <w:rsid w:val="002F34C5"/>
    <w:rsid w:val="002F3ABB"/>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2F7"/>
    <w:rsid w:val="003005D4"/>
    <w:rsid w:val="003008A6"/>
    <w:rsid w:val="00300FF9"/>
    <w:rsid w:val="00301410"/>
    <w:rsid w:val="00301CF9"/>
    <w:rsid w:val="00302770"/>
    <w:rsid w:val="00303660"/>
    <w:rsid w:val="0030371A"/>
    <w:rsid w:val="0030427B"/>
    <w:rsid w:val="003049F1"/>
    <w:rsid w:val="00304B4C"/>
    <w:rsid w:val="003060E2"/>
    <w:rsid w:val="00306650"/>
    <w:rsid w:val="0030667F"/>
    <w:rsid w:val="0030670B"/>
    <w:rsid w:val="00306992"/>
    <w:rsid w:val="00306C19"/>
    <w:rsid w:val="00307874"/>
    <w:rsid w:val="00307E13"/>
    <w:rsid w:val="003101A1"/>
    <w:rsid w:val="00310ECD"/>
    <w:rsid w:val="00311009"/>
    <w:rsid w:val="003114D2"/>
    <w:rsid w:val="003118EE"/>
    <w:rsid w:val="00312F9E"/>
    <w:rsid w:val="00313035"/>
    <w:rsid w:val="003131B4"/>
    <w:rsid w:val="0031384A"/>
    <w:rsid w:val="00313ABA"/>
    <w:rsid w:val="00313CC7"/>
    <w:rsid w:val="003143C1"/>
    <w:rsid w:val="00314458"/>
    <w:rsid w:val="0031474B"/>
    <w:rsid w:val="003149BA"/>
    <w:rsid w:val="00315118"/>
    <w:rsid w:val="00315550"/>
    <w:rsid w:val="00315BE0"/>
    <w:rsid w:val="00315F7D"/>
    <w:rsid w:val="00316170"/>
    <w:rsid w:val="003164B7"/>
    <w:rsid w:val="00316FB6"/>
    <w:rsid w:val="0031712F"/>
    <w:rsid w:val="0031758E"/>
    <w:rsid w:val="0032052C"/>
    <w:rsid w:val="003212F2"/>
    <w:rsid w:val="00321FB7"/>
    <w:rsid w:val="00322970"/>
    <w:rsid w:val="00323927"/>
    <w:rsid w:val="00323933"/>
    <w:rsid w:val="003241E8"/>
    <w:rsid w:val="00325031"/>
    <w:rsid w:val="00325095"/>
    <w:rsid w:val="003251C9"/>
    <w:rsid w:val="003252B5"/>
    <w:rsid w:val="003273AB"/>
    <w:rsid w:val="00327B16"/>
    <w:rsid w:val="00331047"/>
    <w:rsid w:val="003319CC"/>
    <w:rsid w:val="00331ADE"/>
    <w:rsid w:val="00331DF7"/>
    <w:rsid w:val="0033215A"/>
    <w:rsid w:val="00332586"/>
    <w:rsid w:val="00332C03"/>
    <w:rsid w:val="00333ADA"/>
    <w:rsid w:val="00333C66"/>
    <w:rsid w:val="00333DE9"/>
    <w:rsid w:val="00334E7E"/>
    <w:rsid w:val="00335AD8"/>
    <w:rsid w:val="00335BA0"/>
    <w:rsid w:val="00335C4D"/>
    <w:rsid w:val="00335D4A"/>
    <w:rsid w:val="00335D9B"/>
    <w:rsid w:val="00335DFD"/>
    <w:rsid w:val="00335F2F"/>
    <w:rsid w:val="00336554"/>
    <w:rsid w:val="003366BE"/>
    <w:rsid w:val="00337275"/>
    <w:rsid w:val="00337A58"/>
    <w:rsid w:val="0034000F"/>
    <w:rsid w:val="003406D4"/>
    <w:rsid w:val="00340CD3"/>
    <w:rsid w:val="00340D08"/>
    <w:rsid w:val="00340F7C"/>
    <w:rsid w:val="00341317"/>
    <w:rsid w:val="0034139D"/>
    <w:rsid w:val="00341C03"/>
    <w:rsid w:val="003423BC"/>
    <w:rsid w:val="003423F4"/>
    <w:rsid w:val="0034245E"/>
    <w:rsid w:val="003424E7"/>
    <w:rsid w:val="003425C6"/>
    <w:rsid w:val="00342BCB"/>
    <w:rsid w:val="003433EA"/>
    <w:rsid w:val="00343A1D"/>
    <w:rsid w:val="0034482E"/>
    <w:rsid w:val="00344A79"/>
    <w:rsid w:val="0034555B"/>
    <w:rsid w:val="00345F48"/>
    <w:rsid w:val="003475CA"/>
    <w:rsid w:val="003479A7"/>
    <w:rsid w:val="00347C9C"/>
    <w:rsid w:val="003515DD"/>
    <w:rsid w:val="00351AC8"/>
    <w:rsid w:val="00351C24"/>
    <w:rsid w:val="00351E1E"/>
    <w:rsid w:val="003521C5"/>
    <w:rsid w:val="003522E4"/>
    <w:rsid w:val="003524CC"/>
    <w:rsid w:val="00352D86"/>
    <w:rsid w:val="00353D91"/>
    <w:rsid w:val="003542D6"/>
    <w:rsid w:val="00354799"/>
    <w:rsid w:val="0035598D"/>
    <w:rsid w:val="00356055"/>
    <w:rsid w:val="003561ED"/>
    <w:rsid w:val="00356B71"/>
    <w:rsid w:val="00360C65"/>
    <w:rsid w:val="00360E58"/>
    <w:rsid w:val="003618FC"/>
    <w:rsid w:val="00361A18"/>
    <w:rsid w:val="00362005"/>
    <w:rsid w:val="003630EA"/>
    <w:rsid w:val="00363504"/>
    <w:rsid w:val="0036426A"/>
    <w:rsid w:val="00364D50"/>
    <w:rsid w:val="00364F12"/>
    <w:rsid w:val="00365801"/>
    <w:rsid w:val="00366554"/>
    <w:rsid w:val="00366F4E"/>
    <w:rsid w:val="0036750F"/>
    <w:rsid w:val="00367BCB"/>
    <w:rsid w:val="00367CF8"/>
    <w:rsid w:val="0037012E"/>
    <w:rsid w:val="00370420"/>
    <w:rsid w:val="00370771"/>
    <w:rsid w:val="0037132F"/>
    <w:rsid w:val="00371776"/>
    <w:rsid w:val="00371825"/>
    <w:rsid w:val="00371894"/>
    <w:rsid w:val="00371AD8"/>
    <w:rsid w:val="00371CD5"/>
    <w:rsid w:val="00371FDB"/>
    <w:rsid w:val="00372044"/>
    <w:rsid w:val="00372E34"/>
    <w:rsid w:val="00372FDF"/>
    <w:rsid w:val="00373102"/>
    <w:rsid w:val="00373A7C"/>
    <w:rsid w:val="00373E5B"/>
    <w:rsid w:val="003747B3"/>
    <w:rsid w:val="00374AF5"/>
    <w:rsid w:val="00374CBD"/>
    <w:rsid w:val="003751B8"/>
    <w:rsid w:val="003751D3"/>
    <w:rsid w:val="003751EC"/>
    <w:rsid w:val="00375231"/>
    <w:rsid w:val="003756EF"/>
    <w:rsid w:val="00376C93"/>
    <w:rsid w:val="00376E24"/>
    <w:rsid w:val="00377279"/>
    <w:rsid w:val="003777FF"/>
    <w:rsid w:val="00377BD7"/>
    <w:rsid w:val="00380B67"/>
    <w:rsid w:val="00380CE2"/>
    <w:rsid w:val="00381002"/>
    <w:rsid w:val="00381797"/>
    <w:rsid w:val="00381C26"/>
    <w:rsid w:val="00381FF0"/>
    <w:rsid w:val="00382871"/>
    <w:rsid w:val="00382C91"/>
    <w:rsid w:val="00383359"/>
    <w:rsid w:val="003835CB"/>
    <w:rsid w:val="003837EF"/>
    <w:rsid w:val="003839B5"/>
    <w:rsid w:val="00383C01"/>
    <w:rsid w:val="003849B6"/>
    <w:rsid w:val="00385331"/>
    <w:rsid w:val="00385F17"/>
    <w:rsid w:val="00386018"/>
    <w:rsid w:val="00386135"/>
    <w:rsid w:val="00386594"/>
    <w:rsid w:val="003868B3"/>
    <w:rsid w:val="00386E69"/>
    <w:rsid w:val="0038717A"/>
    <w:rsid w:val="0038743F"/>
    <w:rsid w:val="003875BE"/>
    <w:rsid w:val="003904B1"/>
    <w:rsid w:val="003905C1"/>
    <w:rsid w:val="00390EE3"/>
    <w:rsid w:val="00390FC6"/>
    <w:rsid w:val="00391530"/>
    <w:rsid w:val="00391B4E"/>
    <w:rsid w:val="0039259A"/>
    <w:rsid w:val="00393A78"/>
    <w:rsid w:val="00393B4C"/>
    <w:rsid w:val="00393D75"/>
    <w:rsid w:val="00393F7C"/>
    <w:rsid w:val="0039437E"/>
    <w:rsid w:val="00394C84"/>
    <w:rsid w:val="0039545D"/>
    <w:rsid w:val="00395540"/>
    <w:rsid w:val="003957EC"/>
    <w:rsid w:val="00396318"/>
    <w:rsid w:val="003968C8"/>
    <w:rsid w:val="0039695A"/>
    <w:rsid w:val="00397209"/>
    <w:rsid w:val="00397625"/>
    <w:rsid w:val="003A0161"/>
    <w:rsid w:val="003A0BF7"/>
    <w:rsid w:val="003A117E"/>
    <w:rsid w:val="003A16A8"/>
    <w:rsid w:val="003A19A5"/>
    <w:rsid w:val="003A1A0C"/>
    <w:rsid w:val="003A2013"/>
    <w:rsid w:val="003A24EA"/>
    <w:rsid w:val="003A2688"/>
    <w:rsid w:val="003A319E"/>
    <w:rsid w:val="003A34DF"/>
    <w:rsid w:val="003A3A1F"/>
    <w:rsid w:val="003A3BB1"/>
    <w:rsid w:val="003A4E8F"/>
    <w:rsid w:val="003A5198"/>
    <w:rsid w:val="003A5B5F"/>
    <w:rsid w:val="003A5D9D"/>
    <w:rsid w:val="003A629D"/>
    <w:rsid w:val="003A6688"/>
    <w:rsid w:val="003A67A5"/>
    <w:rsid w:val="003A69C8"/>
    <w:rsid w:val="003A6BB6"/>
    <w:rsid w:val="003A71DC"/>
    <w:rsid w:val="003A7B8A"/>
    <w:rsid w:val="003A7CF6"/>
    <w:rsid w:val="003A7E58"/>
    <w:rsid w:val="003B0234"/>
    <w:rsid w:val="003B02A1"/>
    <w:rsid w:val="003B030B"/>
    <w:rsid w:val="003B0451"/>
    <w:rsid w:val="003B066A"/>
    <w:rsid w:val="003B0FB0"/>
    <w:rsid w:val="003B10D1"/>
    <w:rsid w:val="003B12B3"/>
    <w:rsid w:val="003B13DF"/>
    <w:rsid w:val="003B1934"/>
    <w:rsid w:val="003B1F24"/>
    <w:rsid w:val="003B206D"/>
    <w:rsid w:val="003B2135"/>
    <w:rsid w:val="003B2269"/>
    <w:rsid w:val="003B2C68"/>
    <w:rsid w:val="003B2F26"/>
    <w:rsid w:val="003B3461"/>
    <w:rsid w:val="003B3B12"/>
    <w:rsid w:val="003B3DC7"/>
    <w:rsid w:val="003B3F14"/>
    <w:rsid w:val="003B48B9"/>
    <w:rsid w:val="003B5459"/>
    <w:rsid w:val="003B58A7"/>
    <w:rsid w:val="003B6114"/>
    <w:rsid w:val="003B620A"/>
    <w:rsid w:val="003B6F72"/>
    <w:rsid w:val="003B7164"/>
    <w:rsid w:val="003B7ABB"/>
    <w:rsid w:val="003B7BD8"/>
    <w:rsid w:val="003C0543"/>
    <w:rsid w:val="003C0A3F"/>
    <w:rsid w:val="003C1567"/>
    <w:rsid w:val="003C1E21"/>
    <w:rsid w:val="003C36A2"/>
    <w:rsid w:val="003C38B8"/>
    <w:rsid w:val="003C41DA"/>
    <w:rsid w:val="003C431C"/>
    <w:rsid w:val="003C4473"/>
    <w:rsid w:val="003C44D8"/>
    <w:rsid w:val="003C4E47"/>
    <w:rsid w:val="003C58B8"/>
    <w:rsid w:val="003C5913"/>
    <w:rsid w:val="003C623B"/>
    <w:rsid w:val="003C63A2"/>
    <w:rsid w:val="003C70E6"/>
    <w:rsid w:val="003C7442"/>
    <w:rsid w:val="003C7844"/>
    <w:rsid w:val="003C798A"/>
    <w:rsid w:val="003D0086"/>
    <w:rsid w:val="003D0871"/>
    <w:rsid w:val="003D0DB2"/>
    <w:rsid w:val="003D0F43"/>
    <w:rsid w:val="003D0F63"/>
    <w:rsid w:val="003D0F97"/>
    <w:rsid w:val="003D116D"/>
    <w:rsid w:val="003D1330"/>
    <w:rsid w:val="003D166C"/>
    <w:rsid w:val="003D167B"/>
    <w:rsid w:val="003D16B4"/>
    <w:rsid w:val="003D2504"/>
    <w:rsid w:val="003D2797"/>
    <w:rsid w:val="003D2AF0"/>
    <w:rsid w:val="003D3462"/>
    <w:rsid w:val="003D350F"/>
    <w:rsid w:val="003D3703"/>
    <w:rsid w:val="003D37ED"/>
    <w:rsid w:val="003D4195"/>
    <w:rsid w:val="003D4254"/>
    <w:rsid w:val="003D42E5"/>
    <w:rsid w:val="003D4BFA"/>
    <w:rsid w:val="003D4FD3"/>
    <w:rsid w:val="003D5283"/>
    <w:rsid w:val="003D5447"/>
    <w:rsid w:val="003D57FE"/>
    <w:rsid w:val="003D5816"/>
    <w:rsid w:val="003D59B8"/>
    <w:rsid w:val="003D70C0"/>
    <w:rsid w:val="003D7166"/>
    <w:rsid w:val="003D7845"/>
    <w:rsid w:val="003D7E01"/>
    <w:rsid w:val="003E05D2"/>
    <w:rsid w:val="003E07E4"/>
    <w:rsid w:val="003E0A40"/>
    <w:rsid w:val="003E0B52"/>
    <w:rsid w:val="003E0F3C"/>
    <w:rsid w:val="003E0FCB"/>
    <w:rsid w:val="003E1851"/>
    <w:rsid w:val="003E22E3"/>
    <w:rsid w:val="003E2384"/>
    <w:rsid w:val="003E242C"/>
    <w:rsid w:val="003E2457"/>
    <w:rsid w:val="003E2472"/>
    <w:rsid w:val="003E43BE"/>
    <w:rsid w:val="003E49CA"/>
    <w:rsid w:val="003E4F27"/>
    <w:rsid w:val="003E58E2"/>
    <w:rsid w:val="003E5C81"/>
    <w:rsid w:val="003E5DF0"/>
    <w:rsid w:val="003E6290"/>
    <w:rsid w:val="003E6CF6"/>
    <w:rsid w:val="003E6D36"/>
    <w:rsid w:val="003E741C"/>
    <w:rsid w:val="003E7A82"/>
    <w:rsid w:val="003E7ECA"/>
    <w:rsid w:val="003F018A"/>
    <w:rsid w:val="003F0274"/>
    <w:rsid w:val="003F043E"/>
    <w:rsid w:val="003F0638"/>
    <w:rsid w:val="003F0C0E"/>
    <w:rsid w:val="003F0C11"/>
    <w:rsid w:val="003F110A"/>
    <w:rsid w:val="003F20F2"/>
    <w:rsid w:val="003F217E"/>
    <w:rsid w:val="003F2A0E"/>
    <w:rsid w:val="003F2F73"/>
    <w:rsid w:val="003F370D"/>
    <w:rsid w:val="003F3C0D"/>
    <w:rsid w:val="003F3F7C"/>
    <w:rsid w:val="003F4570"/>
    <w:rsid w:val="003F4594"/>
    <w:rsid w:val="003F5D37"/>
    <w:rsid w:val="003F61CB"/>
    <w:rsid w:val="003F670E"/>
    <w:rsid w:val="003F6B08"/>
    <w:rsid w:val="003F6DA1"/>
    <w:rsid w:val="003F72C6"/>
    <w:rsid w:val="003F785A"/>
    <w:rsid w:val="003F7941"/>
    <w:rsid w:val="00400983"/>
    <w:rsid w:val="004009D6"/>
    <w:rsid w:val="00400CC9"/>
    <w:rsid w:val="0040103A"/>
    <w:rsid w:val="00401249"/>
    <w:rsid w:val="00401687"/>
    <w:rsid w:val="004016CF"/>
    <w:rsid w:val="004019E2"/>
    <w:rsid w:val="00402660"/>
    <w:rsid w:val="00402A6C"/>
    <w:rsid w:val="0040385F"/>
    <w:rsid w:val="00403A29"/>
    <w:rsid w:val="00403CE3"/>
    <w:rsid w:val="00404140"/>
    <w:rsid w:val="00404386"/>
    <w:rsid w:val="00404799"/>
    <w:rsid w:val="00404D7D"/>
    <w:rsid w:val="00404F29"/>
    <w:rsid w:val="004055E7"/>
    <w:rsid w:val="00405A2F"/>
    <w:rsid w:val="00405AEE"/>
    <w:rsid w:val="00405CC3"/>
    <w:rsid w:val="00405DC6"/>
    <w:rsid w:val="00405F85"/>
    <w:rsid w:val="00406049"/>
    <w:rsid w:val="004062FA"/>
    <w:rsid w:val="00406578"/>
    <w:rsid w:val="004070AF"/>
    <w:rsid w:val="0040763C"/>
    <w:rsid w:val="00410015"/>
    <w:rsid w:val="00410255"/>
    <w:rsid w:val="00410E78"/>
    <w:rsid w:val="00410F6E"/>
    <w:rsid w:val="004110C0"/>
    <w:rsid w:val="00411A65"/>
    <w:rsid w:val="00411B28"/>
    <w:rsid w:val="00411CFC"/>
    <w:rsid w:val="004120F2"/>
    <w:rsid w:val="004125BA"/>
    <w:rsid w:val="004129A7"/>
    <w:rsid w:val="00413051"/>
    <w:rsid w:val="00413750"/>
    <w:rsid w:val="0041379A"/>
    <w:rsid w:val="004137A7"/>
    <w:rsid w:val="00413998"/>
    <w:rsid w:val="00413C85"/>
    <w:rsid w:val="00414E03"/>
    <w:rsid w:val="004154D6"/>
    <w:rsid w:val="00416B50"/>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55EC"/>
    <w:rsid w:val="004261D3"/>
    <w:rsid w:val="00426407"/>
    <w:rsid w:val="004266A7"/>
    <w:rsid w:val="00426E9B"/>
    <w:rsid w:val="004270CD"/>
    <w:rsid w:val="0042729E"/>
    <w:rsid w:val="00427395"/>
    <w:rsid w:val="00427770"/>
    <w:rsid w:val="004300FE"/>
    <w:rsid w:val="004302BE"/>
    <w:rsid w:val="004302E2"/>
    <w:rsid w:val="004304A5"/>
    <w:rsid w:val="00430ACA"/>
    <w:rsid w:val="0043110B"/>
    <w:rsid w:val="004317CA"/>
    <w:rsid w:val="00431809"/>
    <w:rsid w:val="00431EEC"/>
    <w:rsid w:val="0043279C"/>
    <w:rsid w:val="004336AD"/>
    <w:rsid w:val="00434022"/>
    <w:rsid w:val="004346E5"/>
    <w:rsid w:val="00434CDA"/>
    <w:rsid w:val="004350E6"/>
    <w:rsid w:val="00435465"/>
    <w:rsid w:val="00436B56"/>
    <w:rsid w:val="00436E2F"/>
    <w:rsid w:val="00437088"/>
    <w:rsid w:val="0043714D"/>
    <w:rsid w:val="004371BD"/>
    <w:rsid w:val="004379C6"/>
    <w:rsid w:val="00440DC6"/>
    <w:rsid w:val="00440F38"/>
    <w:rsid w:val="004410D7"/>
    <w:rsid w:val="004411E2"/>
    <w:rsid w:val="00441EB2"/>
    <w:rsid w:val="004427D1"/>
    <w:rsid w:val="004428BB"/>
    <w:rsid w:val="00442C35"/>
    <w:rsid w:val="00442DFB"/>
    <w:rsid w:val="0044331A"/>
    <w:rsid w:val="0044460C"/>
    <w:rsid w:val="004447E2"/>
    <w:rsid w:val="004452F6"/>
    <w:rsid w:val="004455BF"/>
    <w:rsid w:val="00445DC2"/>
    <w:rsid w:val="00445E51"/>
    <w:rsid w:val="0044659B"/>
    <w:rsid w:val="00446823"/>
    <w:rsid w:val="00446CE4"/>
    <w:rsid w:val="00446D21"/>
    <w:rsid w:val="004519E8"/>
    <w:rsid w:val="00451D5D"/>
    <w:rsid w:val="00452237"/>
    <w:rsid w:val="00452E83"/>
    <w:rsid w:val="0045313C"/>
    <w:rsid w:val="0045318D"/>
    <w:rsid w:val="004536CD"/>
    <w:rsid w:val="004539BA"/>
    <w:rsid w:val="00453BC4"/>
    <w:rsid w:val="00453D09"/>
    <w:rsid w:val="00454548"/>
    <w:rsid w:val="00454795"/>
    <w:rsid w:val="00454AA8"/>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8DB"/>
    <w:rsid w:val="00462E7B"/>
    <w:rsid w:val="00462EC2"/>
    <w:rsid w:val="004633BD"/>
    <w:rsid w:val="00463D02"/>
    <w:rsid w:val="0046419B"/>
    <w:rsid w:val="00464994"/>
    <w:rsid w:val="00464A3F"/>
    <w:rsid w:val="004656BA"/>
    <w:rsid w:val="00465E40"/>
    <w:rsid w:val="00466E21"/>
    <w:rsid w:val="00467138"/>
    <w:rsid w:val="0046718C"/>
    <w:rsid w:val="0046744E"/>
    <w:rsid w:val="004675B1"/>
    <w:rsid w:val="00467EEF"/>
    <w:rsid w:val="004701DF"/>
    <w:rsid w:val="0047030C"/>
    <w:rsid w:val="00470F26"/>
    <w:rsid w:val="004716AF"/>
    <w:rsid w:val="00471D15"/>
    <w:rsid w:val="0047263F"/>
    <w:rsid w:val="00472C12"/>
    <w:rsid w:val="004732AD"/>
    <w:rsid w:val="00473520"/>
    <w:rsid w:val="00473E83"/>
    <w:rsid w:val="004743B2"/>
    <w:rsid w:val="004752F6"/>
    <w:rsid w:val="00475949"/>
    <w:rsid w:val="00475ED9"/>
    <w:rsid w:val="00475F19"/>
    <w:rsid w:val="004765AF"/>
    <w:rsid w:val="00476D6F"/>
    <w:rsid w:val="00476EE7"/>
    <w:rsid w:val="004771DF"/>
    <w:rsid w:val="0047764C"/>
    <w:rsid w:val="004776E2"/>
    <w:rsid w:val="00477AC1"/>
    <w:rsid w:val="00477D7C"/>
    <w:rsid w:val="004804B7"/>
    <w:rsid w:val="00480DE5"/>
    <w:rsid w:val="00480DF3"/>
    <w:rsid w:val="0048162C"/>
    <w:rsid w:val="0048179A"/>
    <w:rsid w:val="00481EF2"/>
    <w:rsid w:val="00481F84"/>
    <w:rsid w:val="00482024"/>
    <w:rsid w:val="00482256"/>
    <w:rsid w:val="00482435"/>
    <w:rsid w:val="004825AE"/>
    <w:rsid w:val="00482DFC"/>
    <w:rsid w:val="00482E4A"/>
    <w:rsid w:val="00483474"/>
    <w:rsid w:val="0048382F"/>
    <w:rsid w:val="00483C5A"/>
    <w:rsid w:val="00483CB9"/>
    <w:rsid w:val="00483DA8"/>
    <w:rsid w:val="00485089"/>
    <w:rsid w:val="00485459"/>
    <w:rsid w:val="00485708"/>
    <w:rsid w:val="004857C2"/>
    <w:rsid w:val="00485990"/>
    <w:rsid w:val="00485F68"/>
    <w:rsid w:val="004860EE"/>
    <w:rsid w:val="004862D9"/>
    <w:rsid w:val="004866C3"/>
    <w:rsid w:val="00486978"/>
    <w:rsid w:val="00486B71"/>
    <w:rsid w:val="00486E39"/>
    <w:rsid w:val="004905B3"/>
    <w:rsid w:val="00490919"/>
    <w:rsid w:val="004912FF"/>
    <w:rsid w:val="00491E5D"/>
    <w:rsid w:val="004931C7"/>
    <w:rsid w:val="004932BF"/>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5D82"/>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27A"/>
    <w:rsid w:val="004C06BB"/>
    <w:rsid w:val="004C0C98"/>
    <w:rsid w:val="004C0E9B"/>
    <w:rsid w:val="004C1B27"/>
    <w:rsid w:val="004C1E95"/>
    <w:rsid w:val="004C21EC"/>
    <w:rsid w:val="004C270B"/>
    <w:rsid w:val="004C29FD"/>
    <w:rsid w:val="004C2E5E"/>
    <w:rsid w:val="004C3198"/>
    <w:rsid w:val="004C35B6"/>
    <w:rsid w:val="004C36B3"/>
    <w:rsid w:val="004C3B66"/>
    <w:rsid w:val="004C3BCE"/>
    <w:rsid w:val="004C3E99"/>
    <w:rsid w:val="004C3ED9"/>
    <w:rsid w:val="004C4393"/>
    <w:rsid w:val="004C45AC"/>
    <w:rsid w:val="004C4B90"/>
    <w:rsid w:val="004C4BCD"/>
    <w:rsid w:val="004C5685"/>
    <w:rsid w:val="004C58D3"/>
    <w:rsid w:val="004C5BF2"/>
    <w:rsid w:val="004C6158"/>
    <w:rsid w:val="004C61EF"/>
    <w:rsid w:val="004C6401"/>
    <w:rsid w:val="004C6609"/>
    <w:rsid w:val="004C6839"/>
    <w:rsid w:val="004C6957"/>
    <w:rsid w:val="004C69D0"/>
    <w:rsid w:val="004D0BFA"/>
    <w:rsid w:val="004D0D8D"/>
    <w:rsid w:val="004D16E5"/>
    <w:rsid w:val="004D1AE1"/>
    <w:rsid w:val="004D205A"/>
    <w:rsid w:val="004D23F3"/>
    <w:rsid w:val="004D32DA"/>
    <w:rsid w:val="004D33F5"/>
    <w:rsid w:val="004D57A1"/>
    <w:rsid w:val="004D59B1"/>
    <w:rsid w:val="004D5AE1"/>
    <w:rsid w:val="004D60EE"/>
    <w:rsid w:val="004D6DC4"/>
    <w:rsid w:val="004D7136"/>
    <w:rsid w:val="004D7224"/>
    <w:rsid w:val="004D7286"/>
    <w:rsid w:val="004E0220"/>
    <w:rsid w:val="004E1358"/>
    <w:rsid w:val="004E16AA"/>
    <w:rsid w:val="004E17E9"/>
    <w:rsid w:val="004E1BDB"/>
    <w:rsid w:val="004E20BA"/>
    <w:rsid w:val="004E263C"/>
    <w:rsid w:val="004E3294"/>
    <w:rsid w:val="004E37A0"/>
    <w:rsid w:val="004E4195"/>
    <w:rsid w:val="004E533E"/>
    <w:rsid w:val="004E5671"/>
    <w:rsid w:val="004E5B29"/>
    <w:rsid w:val="004E60D3"/>
    <w:rsid w:val="004E6357"/>
    <w:rsid w:val="004E6F02"/>
    <w:rsid w:val="004E7363"/>
    <w:rsid w:val="004F0AF9"/>
    <w:rsid w:val="004F14AB"/>
    <w:rsid w:val="004F14D3"/>
    <w:rsid w:val="004F1624"/>
    <w:rsid w:val="004F1A07"/>
    <w:rsid w:val="004F1A98"/>
    <w:rsid w:val="004F1B20"/>
    <w:rsid w:val="004F1EE7"/>
    <w:rsid w:val="004F2356"/>
    <w:rsid w:val="004F2A9D"/>
    <w:rsid w:val="004F2BE1"/>
    <w:rsid w:val="004F2D60"/>
    <w:rsid w:val="004F3D5D"/>
    <w:rsid w:val="004F48B0"/>
    <w:rsid w:val="004F56A5"/>
    <w:rsid w:val="004F56E9"/>
    <w:rsid w:val="004F58E9"/>
    <w:rsid w:val="004F5F26"/>
    <w:rsid w:val="004F644A"/>
    <w:rsid w:val="004F6613"/>
    <w:rsid w:val="004F6673"/>
    <w:rsid w:val="004F6E18"/>
    <w:rsid w:val="004F7002"/>
    <w:rsid w:val="004F745D"/>
    <w:rsid w:val="004F7664"/>
    <w:rsid w:val="004F797F"/>
    <w:rsid w:val="004F7E6F"/>
    <w:rsid w:val="0050066B"/>
    <w:rsid w:val="00501845"/>
    <w:rsid w:val="00501CFD"/>
    <w:rsid w:val="005029E6"/>
    <w:rsid w:val="00502C92"/>
    <w:rsid w:val="00503832"/>
    <w:rsid w:val="00503B64"/>
    <w:rsid w:val="00504BC4"/>
    <w:rsid w:val="00505473"/>
    <w:rsid w:val="00505607"/>
    <w:rsid w:val="00505BC5"/>
    <w:rsid w:val="005061DF"/>
    <w:rsid w:val="005063D1"/>
    <w:rsid w:val="00506CA9"/>
    <w:rsid w:val="00506CFC"/>
    <w:rsid w:val="0050769C"/>
    <w:rsid w:val="00507B73"/>
    <w:rsid w:val="00507CD6"/>
    <w:rsid w:val="00507D98"/>
    <w:rsid w:val="00507E0F"/>
    <w:rsid w:val="00510352"/>
    <w:rsid w:val="00510980"/>
    <w:rsid w:val="005114C2"/>
    <w:rsid w:val="00511DEA"/>
    <w:rsid w:val="00511F20"/>
    <w:rsid w:val="0051312A"/>
    <w:rsid w:val="00513DAA"/>
    <w:rsid w:val="00514367"/>
    <w:rsid w:val="00514C4C"/>
    <w:rsid w:val="00515481"/>
    <w:rsid w:val="005170AA"/>
    <w:rsid w:val="00517613"/>
    <w:rsid w:val="005178E1"/>
    <w:rsid w:val="00520B71"/>
    <w:rsid w:val="005212A8"/>
    <w:rsid w:val="00521AFA"/>
    <w:rsid w:val="00521C3B"/>
    <w:rsid w:val="00521DCE"/>
    <w:rsid w:val="00521F88"/>
    <w:rsid w:val="00521F90"/>
    <w:rsid w:val="005223C4"/>
    <w:rsid w:val="0052257E"/>
    <w:rsid w:val="00522BA5"/>
    <w:rsid w:val="00522ED4"/>
    <w:rsid w:val="00523B91"/>
    <w:rsid w:val="005240EF"/>
    <w:rsid w:val="00524F2D"/>
    <w:rsid w:val="0052505D"/>
    <w:rsid w:val="00525092"/>
    <w:rsid w:val="0052539C"/>
    <w:rsid w:val="005256F8"/>
    <w:rsid w:val="005266F7"/>
    <w:rsid w:val="00526931"/>
    <w:rsid w:val="00526B6E"/>
    <w:rsid w:val="00530B59"/>
    <w:rsid w:val="0053183B"/>
    <w:rsid w:val="0053195E"/>
    <w:rsid w:val="00532994"/>
    <w:rsid w:val="00532BE5"/>
    <w:rsid w:val="0053368A"/>
    <w:rsid w:val="00533E8D"/>
    <w:rsid w:val="00534685"/>
    <w:rsid w:val="00534FDD"/>
    <w:rsid w:val="005350B5"/>
    <w:rsid w:val="00535DC6"/>
    <w:rsid w:val="00535DF9"/>
    <w:rsid w:val="00535E80"/>
    <w:rsid w:val="0054075A"/>
    <w:rsid w:val="00540FF1"/>
    <w:rsid w:val="00541D78"/>
    <w:rsid w:val="0054203F"/>
    <w:rsid w:val="0054249F"/>
    <w:rsid w:val="005427BA"/>
    <w:rsid w:val="00542ECF"/>
    <w:rsid w:val="005430AD"/>
    <w:rsid w:val="005435A6"/>
    <w:rsid w:val="00543978"/>
    <w:rsid w:val="00543DF3"/>
    <w:rsid w:val="00543FDF"/>
    <w:rsid w:val="0054476E"/>
    <w:rsid w:val="00545F98"/>
    <w:rsid w:val="00546343"/>
    <w:rsid w:val="005466FB"/>
    <w:rsid w:val="0054670F"/>
    <w:rsid w:val="00546B55"/>
    <w:rsid w:val="00546C26"/>
    <w:rsid w:val="00546C42"/>
    <w:rsid w:val="00546D3E"/>
    <w:rsid w:val="005470CC"/>
    <w:rsid w:val="00547476"/>
    <w:rsid w:val="005504E7"/>
    <w:rsid w:val="005507A6"/>
    <w:rsid w:val="00550B06"/>
    <w:rsid w:val="00550EBD"/>
    <w:rsid w:val="00551BD1"/>
    <w:rsid w:val="00551CBE"/>
    <w:rsid w:val="0055233D"/>
    <w:rsid w:val="00552511"/>
    <w:rsid w:val="0055280A"/>
    <w:rsid w:val="00552A44"/>
    <w:rsid w:val="00552CC9"/>
    <w:rsid w:val="0055322B"/>
    <w:rsid w:val="0055423F"/>
    <w:rsid w:val="005553FA"/>
    <w:rsid w:val="0055548F"/>
    <w:rsid w:val="00555A2D"/>
    <w:rsid w:val="00555FCA"/>
    <w:rsid w:val="0055661D"/>
    <w:rsid w:val="00556B5F"/>
    <w:rsid w:val="00556CAF"/>
    <w:rsid w:val="00557084"/>
    <w:rsid w:val="00557B50"/>
    <w:rsid w:val="00557F04"/>
    <w:rsid w:val="0056124A"/>
    <w:rsid w:val="00561285"/>
    <w:rsid w:val="005612C4"/>
    <w:rsid w:val="0056156A"/>
    <w:rsid w:val="00562652"/>
    <w:rsid w:val="00562AC0"/>
    <w:rsid w:val="00563156"/>
    <w:rsid w:val="005633A7"/>
    <w:rsid w:val="00563C24"/>
    <w:rsid w:val="00563FE9"/>
    <w:rsid w:val="0056423B"/>
    <w:rsid w:val="00564274"/>
    <w:rsid w:val="00564DBF"/>
    <w:rsid w:val="005653F7"/>
    <w:rsid w:val="0056554E"/>
    <w:rsid w:val="00565766"/>
    <w:rsid w:val="00565D9C"/>
    <w:rsid w:val="00565F9A"/>
    <w:rsid w:val="005667A3"/>
    <w:rsid w:val="00566B30"/>
    <w:rsid w:val="00567CE6"/>
    <w:rsid w:val="0057044D"/>
    <w:rsid w:val="00570845"/>
    <w:rsid w:val="005708E1"/>
    <w:rsid w:val="0057212E"/>
    <w:rsid w:val="0057219D"/>
    <w:rsid w:val="00572829"/>
    <w:rsid w:val="00572AD8"/>
    <w:rsid w:val="005731EF"/>
    <w:rsid w:val="00573355"/>
    <w:rsid w:val="00573936"/>
    <w:rsid w:val="0057404B"/>
    <w:rsid w:val="005742AB"/>
    <w:rsid w:val="00576220"/>
    <w:rsid w:val="005762AD"/>
    <w:rsid w:val="00576365"/>
    <w:rsid w:val="005766DD"/>
    <w:rsid w:val="00577047"/>
    <w:rsid w:val="00577207"/>
    <w:rsid w:val="00580D20"/>
    <w:rsid w:val="00581323"/>
    <w:rsid w:val="005813E9"/>
    <w:rsid w:val="005816A9"/>
    <w:rsid w:val="00581788"/>
    <w:rsid w:val="005823A5"/>
    <w:rsid w:val="0058273B"/>
    <w:rsid w:val="005828A9"/>
    <w:rsid w:val="005829DE"/>
    <w:rsid w:val="005838A7"/>
    <w:rsid w:val="0058467A"/>
    <w:rsid w:val="00586A57"/>
    <w:rsid w:val="00587822"/>
    <w:rsid w:val="00587D71"/>
    <w:rsid w:val="005902BF"/>
    <w:rsid w:val="00590F1C"/>
    <w:rsid w:val="00591D6B"/>
    <w:rsid w:val="0059229A"/>
    <w:rsid w:val="005929C8"/>
    <w:rsid w:val="00592FC5"/>
    <w:rsid w:val="00593750"/>
    <w:rsid w:val="005939CC"/>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2E6D"/>
    <w:rsid w:val="005A3A08"/>
    <w:rsid w:val="005A470A"/>
    <w:rsid w:val="005A471B"/>
    <w:rsid w:val="005A5E20"/>
    <w:rsid w:val="005A620B"/>
    <w:rsid w:val="005A62EB"/>
    <w:rsid w:val="005A63D6"/>
    <w:rsid w:val="005A656B"/>
    <w:rsid w:val="005A772C"/>
    <w:rsid w:val="005A79CA"/>
    <w:rsid w:val="005B0468"/>
    <w:rsid w:val="005B049A"/>
    <w:rsid w:val="005B05D2"/>
    <w:rsid w:val="005B0DE3"/>
    <w:rsid w:val="005B150B"/>
    <w:rsid w:val="005B2636"/>
    <w:rsid w:val="005B2963"/>
    <w:rsid w:val="005B3099"/>
    <w:rsid w:val="005B351B"/>
    <w:rsid w:val="005B35D5"/>
    <w:rsid w:val="005B3C6C"/>
    <w:rsid w:val="005B4079"/>
    <w:rsid w:val="005B43EA"/>
    <w:rsid w:val="005B455D"/>
    <w:rsid w:val="005B47C3"/>
    <w:rsid w:val="005B4B3C"/>
    <w:rsid w:val="005B4DCE"/>
    <w:rsid w:val="005B5448"/>
    <w:rsid w:val="005B56C5"/>
    <w:rsid w:val="005B60AE"/>
    <w:rsid w:val="005B6101"/>
    <w:rsid w:val="005B637B"/>
    <w:rsid w:val="005B6482"/>
    <w:rsid w:val="005B6B9C"/>
    <w:rsid w:val="005B7416"/>
    <w:rsid w:val="005B7679"/>
    <w:rsid w:val="005B7DFE"/>
    <w:rsid w:val="005B7E11"/>
    <w:rsid w:val="005B7F4D"/>
    <w:rsid w:val="005C0042"/>
    <w:rsid w:val="005C01F6"/>
    <w:rsid w:val="005C04A1"/>
    <w:rsid w:val="005C0B03"/>
    <w:rsid w:val="005C16EE"/>
    <w:rsid w:val="005C1D18"/>
    <w:rsid w:val="005C1FEB"/>
    <w:rsid w:val="005C1FF5"/>
    <w:rsid w:val="005C2260"/>
    <w:rsid w:val="005C2618"/>
    <w:rsid w:val="005C321E"/>
    <w:rsid w:val="005C3EC9"/>
    <w:rsid w:val="005C453B"/>
    <w:rsid w:val="005C464A"/>
    <w:rsid w:val="005C5502"/>
    <w:rsid w:val="005C5D31"/>
    <w:rsid w:val="005C5DF7"/>
    <w:rsid w:val="005C678C"/>
    <w:rsid w:val="005C6935"/>
    <w:rsid w:val="005C6E2D"/>
    <w:rsid w:val="005C6E65"/>
    <w:rsid w:val="005C720F"/>
    <w:rsid w:val="005C7A8F"/>
    <w:rsid w:val="005D0141"/>
    <w:rsid w:val="005D02FA"/>
    <w:rsid w:val="005D054C"/>
    <w:rsid w:val="005D13BE"/>
    <w:rsid w:val="005D2503"/>
    <w:rsid w:val="005D26D1"/>
    <w:rsid w:val="005D27AA"/>
    <w:rsid w:val="005D2E13"/>
    <w:rsid w:val="005D2FAB"/>
    <w:rsid w:val="005D44BD"/>
    <w:rsid w:val="005D4BEA"/>
    <w:rsid w:val="005D4EEE"/>
    <w:rsid w:val="005D575C"/>
    <w:rsid w:val="005D578B"/>
    <w:rsid w:val="005D594F"/>
    <w:rsid w:val="005D5C3F"/>
    <w:rsid w:val="005D6B67"/>
    <w:rsid w:val="005D6FB3"/>
    <w:rsid w:val="005D713F"/>
    <w:rsid w:val="005E0A54"/>
    <w:rsid w:val="005E0CE5"/>
    <w:rsid w:val="005E0D0A"/>
    <w:rsid w:val="005E0E5F"/>
    <w:rsid w:val="005E11C4"/>
    <w:rsid w:val="005E18FA"/>
    <w:rsid w:val="005E2922"/>
    <w:rsid w:val="005E2AB3"/>
    <w:rsid w:val="005E320C"/>
    <w:rsid w:val="005E363A"/>
    <w:rsid w:val="005E388C"/>
    <w:rsid w:val="005E485C"/>
    <w:rsid w:val="005E48B3"/>
    <w:rsid w:val="005E59CC"/>
    <w:rsid w:val="005E5F4F"/>
    <w:rsid w:val="005E5F55"/>
    <w:rsid w:val="005E68D2"/>
    <w:rsid w:val="005E6F3C"/>
    <w:rsid w:val="005E7295"/>
    <w:rsid w:val="005E7ADC"/>
    <w:rsid w:val="005F014E"/>
    <w:rsid w:val="005F0180"/>
    <w:rsid w:val="005F11FD"/>
    <w:rsid w:val="005F1E37"/>
    <w:rsid w:val="005F24FD"/>
    <w:rsid w:val="005F2CDA"/>
    <w:rsid w:val="005F2EB9"/>
    <w:rsid w:val="005F30B1"/>
    <w:rsid w:val="005F32DE"/>
    <w:rsid w:val="005F39E3"/>
    <w:rsid w:val="005F3B26"/>
    <w:rsid w:val="005F4687"/>
    <w:rsid w:val="005F4952"/>
    <w:rsid w:val="005F5BF6"/>
    <w:rsid w:val="005F5CDA"/>
    <w:rsid w:val="005F648D"/>
    <w:rsid w:val="005F6726"/>
    <w:rsid w:val="005F6EAD"/>
    <w:rsid w:val="005F7047"/>
    <w:rsid w:val="005F70DE"/>
    <w:rsid w:val="005F7832"/>
    <w:rsid w:val="0060001C"/>
    <w:rsid w:val="006000AF"/>
    <w:rsid w:val="006004D9"/>
    <w:rsid w:val="00601655"/>
    <w:rsid w:val="00602243"/>
    <w:rsid w:val="00602433"/>
    <w:rsid w:val="00602878"/>
    <w:rsid w:val="00602A25"/>
    <w:rsid w:val="00602B6A"/>
    <w:rsid w:val="00602C91"/>
    <w:rsid w:val="00602F32"/>
    <w:rsid w:val="00603132"/>
    <w:rsid w:val="00603233"/>
    <w:rsid w:val="006032B9"/>
    <w:rsid w:val="0060337D"/>
    <w:rsid w:val="006033C3"/>
    <w:rsid w:val="00603E16"/>
    <w:rsid w:val="0060442A"/>
    <w:rsid w:val="00604A62"/>
    <w:rsid w:val="00604BF8"/>
    <w:rsid w:val="006050DB"/>
    <w:rsid w:val="00605974"/>
    <w:rsid w:val="00606CCD"/>
    <w:rsid w:val="0060784A"/>
    <w:rsid w:val="00607CE6"/>
    <w:rsid w:val="00607DDF"/>
    <w:rsid w:val="00610C14"/>
    <w:rsid w:val="00610CF4"/>
    <w:rsid w:val="00610E7C"/>
    <w:rsid w:val="00611447"/>
    <w:rsid w:val="00611B14"/>
    <w:rsid w:val="00611BB8"/>
    <w:rsid w:val="00611DC4"/>
    <w:rsid w:val="00611EE2"/>
    <w:rsid w:val="006120A4"/>
    <w:rsid w:val="00612748"/>
    <w:rsid w:val="00612C8F"/>
    <w:rsid w:val="00612D38"/>
    <w:rsid w:val="00612D75"/>
    <w:rsid w:val="006133CF"/>
    <w:rsid w:val="006135F9"/>
    <w:rsid w:val="006138DB"/>
    <w:rsid w:val="00614FB7"/>
    <w:rsid w:val="00614FC0"/>
    <w:rsid w:val="00615C83"/>
    <w:rsid w:val="00616018"/>
    <w:rsid w:val="0061620B"/>
    <w:rsid w:val="006163FF"/>
    <w:rsid w:val="00616560"/>
    <w:rsid w:val="00616631"/>
    <w:rsid w:val="00616AD0"/>
    <w:rsid w:val="00617053"/>
    <w:rsid w:val="00617DA3"/>
    <w:rsid w:val="00620567"/>
    <w:rsid w:val="00620CE0"/>
    <w:rsid w:val="0062126C"/>
    <w:rsid w:val="006215E8"/>
    <w:rsid w:val="0062178C"/>
    <w:rsid w:val="006218CC"/>
    <w:rsid w:val="00622177"/>
    <w:rsid w:val="00622472"/>
    <w:rsid w:val="006227C0"/>
    <w:rsid w:val="0062298F"/>
    <w:rsid w:val="00622B6E"/>
    <w:rsid w:val="006230AC"/>
    <w:rsid w:val="006236F5"/>
    <w:rsid w:val="006238DD"/>
    <w:rsid w:val="00623C2B"/>
    <w:rsid w:val="006241A2"/>
    <w:rsid w:val="0062436A"/>
    <w:rsid w:val="00624758"/>
    <w:rsid w:val="0062551B"/>
    <w:rsid w:val="00625AD9"/>
    <w:rsid w:val="00625AFB"/>
    <w:rsid w:val="00625FAE"/>
    <w:rsid w:val="00626099"/>
    <w:rsid w:val="006268A5"/>
    <w:rsid w:val="00626C22"/>
    <w:rsid w:val="00627192"/>
    <w:rsid w:val="0062776B"/>
    <w:rsid w:val="00631316"/>
    <w:rsid w:val="00632AE6"/>
    <w:rsid w:val="00632FFB"/>
    <w:rsid w:val="00633022"/>
    <w:rsid w:val="00633C01"/>
    <w:rsid w:val="00633CD2"/>
    <w:rsid w:val="00633E3A"/>
    <w:rsid w:val="00633E44"/>
    <w:rsid w:val="00634603"/>
    <w:rsid w:val="00635D2E"/>
    <w:rsid w:val="00636B0F"/>
    <w:rsid w:val="00636C6F"/>
    <w:rsid w:val="00636DA3"/>
    <w:rsid w:val="00637237"/>
    <w:rsid w:val="006372FF"/>
    <w:rsid w:val="00637587"/>
    <w:rsid w:val="00637971"/>
    <w:rsid w:val="006402A3"/>
    <w:rsid w:val="006405B9"/>
    <w:rsid w:val="006405BE"/>
    <w:rsid w:val="00641398"/>
    <w:rsid w:val="0064146C"/>
    <w:rsid w:val="00641E89"/>
    <w:rsid w:val="0064217E"/>
    <w:rsid w:val="006426DE"/>
    <w:rsid w:val="00642945"/>
    <w:rsid w:val="00642B92"/>
    <w:rsid w:val="0064333B"/>
    <w:rsid w:val="00643606"/>
    <w:rsid w:val="00643AD9"/>
    <w:rsid w:val="00643C1B"/>
    <w:rsid w:val="00644C1F"/>
    <w:rsid w:val="00644D0C"/>
    <w:rsid w:val="00644EB0"/>
    <w:rsid w:val="00644ECE"/>
    <w:rsid w:val="0064501B"/>
    <w:rsid w:val="00645A81"/>
    <w:rsid w:val="00645B6E"/>
    <w:rsid w:val="00646178"/>
    <w:rsid w:val="00646733"/>
    <w:rsid w:val="00646894"/>
    <w:rsid w:val="00646C1A"/>
    <w:rsid w:val="006470BE"/>
    <w:rsid w:val="00647136"/>
    <w:rsid w:val="0064715B"/>
    <w:rsid w:val="0064775A"/>
    <w:rsid w:val="0065046B"/>
    <w:rsid w:val="00650A2F"/>
    <w:rsid w:val="00650A65"/>
    <w:rsid w:val="00650C0F"/>
    <w:rsid w:val="00651BB7"/>
    <w:rsid w:val="00651C05"/>
    <w:rsid w:val="006522E7"/>
    <w:rsid w:val="006523ED"/>
    <w:rsid w:val="00653914"/>
    <w:rsid w:val="00653B81"/>
    <w:rsid w:val="0065403C"/>
    <w:rsid w:val="0065463B"/>
    <w:rsid w:val="006548F2"/>
    <w:rsid w:val="00654948"/>
    <w:rsid w:val="00654A20"/>
    <w:rsid w:val="00654A29"/>
    <w:rsid w:val="00654A59"/>
    <w:rsid w:val="0065562D"/>
    <w:rsid w:val="00655DE9"/>
    <w:rsid w:val="00655F72"/>
    <w:rsid w:val="006566A9"/>
    <w:rsid w:val="006567D3"/>
    <w:rsid w:val="00656BBC"/>
    <w:rsid w:val="006574D0"/>
    <w:rsid w:val="006575F8"/>
    <w:rsid w:val="00657E43"/>
    <w:rsid w:val="0066034A"/>
    <w:rsid w:val="0066049A"/>
    <w:rsid w:val="00660607"/>
    <w:rsid w:val="006606C1"/>
    <w:rsid w:val="006608E0"/>
    <w:rsid w:val="00660D71"/>
    <w:rsid w:val="006612A3"/>
    <w:rsid w:val="0066179E"/>
    <w:rsid w:val="006617C8"/>
    <w:rsid w:val="0066277B"/>
    <w:rsid w:val="006628E7"/>
    <w:rsid w:val="0066328A"/>
    <w:rsid w:val="006646F0"/>
    <w:rsid w:val="0066485A"/>
    <w:rsid w:val="00664A7A"/>
    <w:rsid w:val="00664AD5"/>
    <w:rsid w:val="00664F3F"/>
    <w:rsid w:val="0066539E"/>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2E7C"/>
    <w:rsid w:val="0067346F"/>
    <w:rsid w:val="0067348C"/>
    <w:rsid w:val="00673D50"/>
    <w:rsid w:val="00674B44"/>
    <w:rsid w:val="00674FB1"/>
    <w:rsid w:val="00675676"/>
    <w:rsid w:val="0067570A"/>
    <w:rsid w:val="00676044"/>
    <w:rsid w:val="00676644"/>
    <w:rsid w:val="00676C89"/>
    <w:rsid w:val="00676FD2"/>
    <w:rsid w:val="006775D1"/>
    <w:rsid w:val="006776A8"/>
    <w:rsid w:val="00677935"/>
    <w:rsid w:val="00677D9A"/>
    <w:rsid w:val="00680607"/>
    <w:rsid w:val="0068146D"/>
    <w:rsid w:val="0068297C"/>
    <w:rsid w:val="00682CB8"/>
    <w:rsid w:val="00682CF2"/>
    <w:rsid w:val="006834A9"/>
    <w:rsid w:val="00683A13"/>
    <w:rsid w:val="0068438C"/>
    <w:rsid w:val="00684BBC"/>
    <w:rsid w:val="006850FD"/>
    <w:rsid w:val="0068518E"/>
    <w:rsid w:val="006853AE"/>
    <w:rsid w:val="00685DAA"/>
    <w:rsid w:val="006860F8"/>
    <w:rsid w:val="006860FA"/>
    <w:rsid w:val="00686C90"/>
    <w:rsid w:val="00687266"/>
    <w:rsid w:val="0068772A"/>
    <w:rsid w:val="0068791C"/>
    <w:rsid w:val="00687A55"/>
    <w:rsid w:val="0069011A"/>
    <w:rsid w:val="00690FAF"/>
    <w:rsid w:val="006912FA"/>
    <w:rsid w:val="0069139C"/>
    <w:rsid w:val="0069144B"/>
    <w:rsid w:val="00691764"/>
    <w:rsid w:val="00691EF3"/>
    <w:rsid w:val="00692EDF"/>
    <w:rsid w:val="0069423A"/>
    <w:rsid w:val="00694333"/>
    <w:rsid w:val="00694761"/>
    <w:rsid w:val="00694F14"/>
    <w:rsid w:val="006961FE"/>
    <w:rsid w:val="00696982"/>
    <w:rsid w:val="00696A3C"/>
    <w:rsid w:val="0069721C"/>
    <w:rsid w:val="00697457"/>
    <w:rsid w:val="00697B70"/>
    <w:rsid w:val="00697CB4"/>
    <w:rsid w:val="00697E2C"/>
    <w:rsid w:val="00697FC5"/>
    <w:rsid w:val="006A06EE"/>
    <w:rsid w:val="006A07F0"/>
    <w:rsid w:val="006A0A0C"/>
    <w:rsid w:val="006A0F86"/>
    <w:rsid w:val="006A10EF"/>
    <w:rsid w:val="006A19CC"/>
    <w:rsid w:val="006A1DF7"/>
    <w:rsid w:val="006A1FC0"/>
    <w:rsid w:val="006A3947"/>
    <w:rsid w:val="006A4758"/>
    <w:rsid w:val="006A516F"/>
    <w:rsid w:val="006A520F"/>
    <w:rsid w:val="006A56F7"/>
    <w:rsid w:val="006A5D0D"/>
    <w:rsid w:val="006A5EB5"/>
    <w:rsid w:val="006A6392"/>
    <w:rsid w:val="006A65A0"/>
    <w:rsid w:val="006A6B43"/>
    <w:rsid w:val="006A6C7A"/>
    <w:rsid w:val="006A6EE1"/>
    <w:rsid w:val="006A7736"/>
    <w:rsid w:val="006A79AE"/>
    <w:rsid w:val="006A7C1C"/>
    <w:rsid w:val="006A7E59"/>
    <w:rsid w:val="006B0688"/>
    <w:rsid w:val="006B0905"/>
    <w:rsid w:val="006B17E8"/>
    <w:rsid w:val="006B25BA"/>
    <w:rsid w:val="006B3180"/>
    <w:rsid w:val="006B33F7"/>
    <w:rsid w:val="006B3D95"/>
    <w:rsid w:val="006B65F9"/>
    <w:rsid w:val="006B70F7"/>
    <w:rsid w:val="006B723D"/>
    <w:rsid w:val="006B77AD"/>
    <w:rsid w:val="006B77F6"/>
    <w:rsid w:val="006B7980"/>
    <w:rsid w:val="006C010F"/>
    <w:rsid w:val="006C07FC"/>
    <w:rsid w:val="006C10C9"/>
    <w:rsid w:val="006C18A2"/>
    <w:rsid w:val="006C2301"/>
    <w:rsid w:val="006C363F"/>
    <w:rsid w:val="006C3972"/>
    <w:rsid w:val="006C40AA"/>
    <w:rsid w:val="006C4215"/>
    <w:rsid w:val="006C4CE2"/>
    <w:rsid w:val="006C4DEC"/>
    <w:rsid w:val="006C58BA"/>
    <w:rsid w:val="006C5B6E"/>
    <w:rsid w:val="006C693E"/>
    <w:rsid w:val="006C6AF1"/>
    <w:rsid w:val="006C772B"/>
    <w:rsid w:val="006D00F3"/>
    <w:rsid w:val="006D09A3"/>
    <w:rsid w:val="006D14AD"/>
    <w:rsid w:val="006D16C3"/>
    <w:rsid w:val="006D1C15"/>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278"/>
    <w:rsid w:val="006D780A"/>
    <w:rsid w:val="006D7AE8"/>
    <w:rsid w:val="006D7FC3"/>
    <w:rsid w:val="006E0EA3"/>
    <w:rsid w:val="006E0FBC"/>
    <w:rsid w:val="006E155E"/>
    <w:rsid w:val="006E15FE"/>
    <w:rsid w:val="006E197C"/>
    <w:rsid w:val="006E233F"/>
    <w:rsid w:val="006E250F"/>
    <w:rsid w:val="006E2618"/>
    <w:rsid w:val="006E2778"/>
    <w:rsid w:val="006E2F10"/>
    <w:rsid w:val="006E2F6E"/>
    <w:rsid w:val="006E3660"/>
    <w:rsid w:val="006E3D28"/>
    <w:rsid w:val="006E408E"/>
    <w:rsid w:val="006E440C"/>
    <w:rsid w:val="006E461E"/>
    <w:rsid w:val="006E4FDD"/>
    <w:rsid w:val="006E5075"/>
    <w:rsid w:val="006E513C"/>
    <w:rsid w:val="006E5333"/>
    <w:rsid w:val="006E5623"/>
    <w:rsid w:val="006E57D6"/>
    <w:rsid w:val="006E5A95"/>
    <w:rsid w:val="006E6484"/>
    <w:rsid w:val="006E6C40"/>
    <w:rsid w:val="006E6C64"/>
    <w:rsid w:val="006F04F0"/>
    <w:rsid w:val="006F0EA7"/>
    <w:rsid w:val="006F181B"/>
    <w:rsid w:val="006F18FD"/>
    <w:rsid w:val="006F1CA2"/>
    <w:rsid w:val="006F1D52"/>
    <w:rsid w:val="006F2309"/>
    <w:rsid w:val="006F2B89"/>
    <w:rsid w:val="006F2C46"/>
    <w:rsid w:val="006F2C51"/>
    <w:rsid w:val="006F2CC1"/>
    <w:rsid w:val="006F2D4A"/>
    <w:rsid w:val="006F2DF0"/>
    <w:rsid w:val="006F3220"/>
    <w:rsid w:val="006F3226"/>
    <w:rsid w:val="006F384A"/>
    <w:rsid w:val="006F3EF7"/>
    <w:rsid w:val="006F4029"/>
    <w:rsid w:val="006F4E3D"/>
    <w:rsid w:val="006F558E"/>
    <w:rsid w:val="006F5A98"/>
    <w:rsid w:val="006F5C2A"/>
    <w:rsid w:val="006F62F3"/>
    <w:rsid w:val="006F6D1E"/>
    <w:rsid w:val="006F6E8C"/>
    <w:rsid w:val="006F7980"/>
    <w:rsid w:val="006F7FCA"/>
    <w:rsid w:val="00700998"/>
    <w:rsid w:val="00701078"/>
    <w:rsid w:val="007024D0"/>
    <w:rsid w:val="00702539"/>
    <w:rsid w:val="007033AF"/>
    <w:rsid w:val="00703582"/>
    <w:rsid w:val="007035A1"/>
    <w:rsid w:val="00704204"/>
    <w:rsid w:val="007043C4"/>
    <w:rsid w:val="00704765"/>
    <w:rsid w:val="00704A13"/>
    <w:rsid w:val="00704FD0"/>
    <w:rsid w:val="00705163"/>
    <w:rsid w:val="007062E7"/>
    <w:rsid w:val="0070638C"/>
    <w:rsid w:val="00706AE3"/>
    <w:rsid w:val="00706DF5"/>
    <w:rsid w:val="007071DC"/>
    <w:rsid w:val="0070788E"/>
    <w:rsid w:val="00707AF6"/>
    <w:rsid w:val="00707B69"/>
    <w:rsid w:val="00707D9F"/>
    <w:rsid w:val="00710048"/>
    <w:rsid w:val="00710159"/>
    <w:rsid w:val="00710539"/>
    <w:rsid w:val="007107D3"/>
    <w:rsid w:val="007111AC"/>
    <w:rsid w:val="007119F4"/>
    <w:rsid w:val="00711B1C"/>
    <w:rsid w:val="00711E3D"/>
    <w:rsid w:val="00711F03"/>
    <w:rsid w:val="00712460"/>
    <w:rsid w:val="00712819"/>
    <w:rsid w:val="00712C3A"/>
    <w:rsid w:val="00712CD1"/>
    <w:rsid w:val="007130D7"/>
    <w:rsid w:val="007134E7"/>
    <w:rsid w:val="0071356E"/>
    <w:rsid w:val="00713761"/>
    <w:rsid w:val="00713B30"/>
    <w:rsid w:val="00714AE5"/>
    <w:rsid w:val="00714B9B"/>
    <w:rsid w:val="007153BB"/>
    <w:rsid w:val="007154DF"/>
    <w:rsid w:val="007167D3"/>
    <w:rsid w:val="007169B0"/>
    <w:rsid w:val="00716B9C"/>
    <w:rsid w:val="0071715A"/>
    <w:rsid w:val="00717559"/>
    <w:rsid w:val="00717730"/>
    <w:rsid w:val="00717CCE"/>
    <w:rsid w:val="00717E20"/>
    <w:rsid w:val="0072005F"/>
    <w:rsid w:val="007200A9"/>
    <w:rsid w:val="0072015F"/>
    <w:rsid w:val="007202B8"/>
    <w:rsid w:val="007203D9"/>
    <w:rsid w:val="0072048F"/>
    <w:rsid w:val="00721845"/>
    <w:rsid w:val="00721C03"/>
    <w:rsid w:val="00722195"/>
    <w:rsid w:val="007236DB"/>
    <w:rsid w:val="00724300"/>
    <w:rsid w:val="00724A77"/>
    <w:rsid w:val="0072524B"/>
    <w:rsid w:val="00725A16"/>
    <w:rsid w:val="00726502"/>
    <w:rsid w:val="007265CA"/>
    <w:rsid w:val="00727469"/>
    <w:rsid w:val="00727F5F"/>
    <w:rsid w:val="00730625"/>
    <w:rsid w:val="0073081C"/>
    <w:rsid w:val="00731159"/>
    <w:rsid w:val="00732643"/>
    <w:rsid w:val="007337BF"/>
    <w:rsid w:val="00733BC3"/>
    <w:rsid w:val="00733E76"/>
    <w:rsid w:val="00733E9E"/>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37AC"/>
    <w:rsid w:val="007440C7"/>
    <w:rsid w:val="00744261"/>
    <w:rsid w:val="0074452C"/>
    <w:rsid w:val="00744584"/>
    <w:rsid w:val="00744672"/>
    <w:rsid w:val="007447C2"/>
    <w:rsid w:val="00745C47"/>
    <w:rsid w:val="00745F11"/>
    <w:rsid w:val="007464A9"/>
    <w:rsid w:val="00746991"/>
    <w:rsid w:val="007469E3"/>
    <w:rsid w:val="0074777B"/>
    <w:rsid w:val="00747C62"/>
    <w:rsid w:val="00747E26"/>
    <w:rsid w:val="00750315"/>
    <w:rsid w:val="00750943"/>
    <w:rsid w:val="00750DE4"/>
    <w:rsid w:val="007512E3"/>
    <w:rsid w:val="007514AD"/>
    <w:rsid w:val="0075177F"/>
    <w:rsid w:val="00751AE3"/>
    <w:rsid w:val="00752421"/>
    <w:rsid w:val="00752475"/>
    <w:rsid w:val="00752F7B"/>
    <w:rsid w:val="0075348C"/>
    <w:rsid w:val="00753632"/>
    <w:rsid w:val="00753645"/>
    <w:rsid w:val="00753C55"/>
    <w:rsid w:val="00753DA7"/>
    <w:rsid w:val="007541E8"/>
    <w:rsid w:val="007543CE"/>
    <w:rsid w:val="007546D4"/>
    <w:rsid w:val="007547FF"/>
    <w:rsid w:val="0075498A"/>
    <w:rsid w:val="00755045"/>
    <w:rsid w:val="00756640"/>
    <w:rsid w:val="00756757"/>
    <w:rsid w:val="007573A2"/>
    <w:rsid w:val="00760C40"/>
    <w:rsid w:val="007618A9"/>
    <w:rsid w:val="00762AF3"/>
    <w:rsid w:val="00762DAB"/>
    <w:rsid w:val="00764FEA"/>
    <w:rsid w:val="0076587C"/>
    <w:rsid w:val="00765D0E"/>
    <w:rsid w:val="00766455"/>
    <w:rsid w:val="00766F33"/>
    <w:rsid w:val="007675E2"/>
    <w:rsid w:val="007705E7"/>
    <w:rsid w:val="00770785"/>
    <w:rsid w:val="00770F33"/>
    <w:rsid w:val="007712F3"/>
    <w:rsid w:val="00771B26"/>
    <w:rsid w:val="00771C0D"/>
    <w:rsid w:val="00771CAF"/>
    <w:rsid w:val="00771D71"/>
    <w:rsid w:val="00771FFE"/>
    <w:rsid w:val="007727BC"/>
    <w:rsid w:val="007736C6"/>
    <w:rsid w:val="00774F18"/>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02"/>
    <w:rsid w:val="007829A3"/>
    <w:rsid w:val="00782AD9"/>
    <w:rsid w:val="00782CD6"/>
    <w:rsid w:val="0078532B"/>
    <w:rsid w:val="007862A0"/>
    <w:rsid w:val="0078658E"/>
    <w:rsid w:val="00786AF2"/>
    <w:rsid w:val="00786C46"/>
    <w:rsid w:val="00787E5B"/>
    <w:rsid w:val="007903E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7B"/>
    <w:rsid w:val="007973B0"/>
    <w:rsid w:val="007977AD"/>
    <w:rsid w:val="00797A4E"/>
    <w:rsid w:val="00797D83"/>
    <w:rsid w:val="007A057D"/>
    <w:rsid w:val="007A0981"/>
    <w:rsid w:val="007A15E9"/>
    <w:rsid w:val="007A227E"/>
    <w:rsid w:val="007A2CEF"/>
    <w:rsid w:val="007A2D76"/>
    <w:rsid w:val="007A2E20"/>
    <w:rsid w:val="007A316A"/>
    <w:rsid w:val="007A38CB"/>
    <w:rsid w:val="007A3C21"/>
    <w:rsid w:val="007A4253"/>
    <w:rsid w:val="007A4439"/>
    <w:rsid w:val="007A4504"/>
    <w:rsid w:val="007A4C04"/>
    <w:rsid w:val="007A4C5E"/>
    <w:rsid w:val="007A4FDA"/>
    <w:rsid w:val="007A52F5"/>
    <w:rsid w:val="007A5601"/>
    <w:rsid w:val="007A561F"/>
    <w:rsid w:val="007A5EB3"/>
    <w:rsid w:val="007A6665"/>
    <w:rsid w:val="007A6C54"/>
    <w:rsid w:val="007A6C6B"/>
    <w:rsid w:val="007A6FBF"/>
    <w:rsid w:val="007A750F"/>
    <w:rsid w:val="007A788E"/>
    <w:rsid w:val="007B0B1A"/>
    <w:rsid w:val="007B1195"/>
    <w:rsid w:val="007B132A"/>
    <w:rsid w:val="007B1345"/>
    <w:rsid w:val="007B379B"/>
    <w:rsid w:val="007B38A1"/>
    <w:rsid w:val="007B38BF"/>
    <w:rsid w:val="007B3F00"/>
    <w:rsid w:val="007B4D31"/>
    <w:rsid w:val="007B5271"/>
    <w:rsid w:val="007B5922"/>
    <w:rsid w:val="007B5E3E"/>
    <w:rsid w:val="007B6655"/>
    <w:rsid w:val="007B676E"/>
    <w:rsid w:val="007B6A9F"/>
    <w:rsid w:val="007B6C95"/>
    <w:rsid w:val="007B6DAA"/>
    <w:rsid w:val="007B6ECA"/>
    <w:rsid w:val="007B79E6"/>
    <w:rsid w:val="007C1532"/>
    <w:rsid w:val="007C1A83"/>
    <w:rsid w:val="007C24E4"/>
    <w:rsid w:val="007C30BD"/>
    <w:rsid w:val="007C3B40"/>
    <w:rsid w:val="007C407E"/>
    <w:rsid w:val="007C4243"/>
    <w:rsid w:val="007C479C"/>
    <w:rsid w:val="007C49F7"/>
    <w:rsid w:val="007C4EF4"/>
    <w:rsid w:val="007C5DFE"/>
    <w:rsid w:val="007C5FDC"/>
    <w:rsid w:val="007C67C4"/>
    <w:rsid w:val="007C6B99"/>
    <w:rsid w:val="007C7525"/>
    <w:rsid w:val="007C7853"/>
    <w:rsid w:val="007D11B3"/>
    <w:rsid w:val="007D1855"/>
    <w:rsid w:val="007D2828"/>
    <w:rsid w:val="007D2D66"/>
    <w:rsid w:val="007D2E11"/>
    <w:rsid w:val="007D3882"/>
    <w:rsid w:val="007D43DD"/>
    <w:rsid w:val="007D49E6"/>
    <w:rsid w:val="007D4E5F"/>
    <w:rsid w:val="007D5206"/>
    <w:rsid w:val="007D53CF"/>
    <w:rsid w:val="007D570A"/>
    <w:rsid w:val="007D6057"/>
    <w:rsid w:val="007D69C6"/>
    <w:rsid w:val="007D776D"/>
    <w:rsid w:val="007D7A21"/>
    <w:rsid w:val="007D7FD7"/>
    <w:rsid w:val="007E03C1"/>
    <w:rsid w:val="007E07DE"/>
    <w:rsid w:val="007E17B6"/>
    <w:rsid w:val="007E1FF7"/>
    <w:rsid w:val="007E20C6"/>
    <w:rsid w:val="007E25B8"/>
    <w:rsid w:val="007E2DA0"/>
    <w:rsid w:val="007E30C0"/>
    <w:rsid w:val="007E37AC"/>
    <w:rsid w:val="007E41EF"/>
    <w:rsid w:val="007E4A33"/>
    <w:rsid w:val="007E5050"/>
    <w:rsid w:val="007E552C"/>
    <w:rsid w:val="007E5A3D"/>
    <w:rsid w:val="007E6278"/>
    <w:rsid w:val="007E6465"/>
    <w:rsid w:val="007E6513"/>
    <w:rsid w:val="007E6DF4"/>
    <w:rsid w:val="007E6FDC"/>
    <w:rsid w:val="007E76BC"/>
    <w:rsid w:val="007E7952"/>
    <w:rsid w:val="007E7A4A"/>
    <w:rsid w:val="007E7AF6"/>
    <w:rsid w:val="007E7DEF"/>
    <w:rsid w:val="007F0241"/>
    <w:rsid w:val="007F02A7"/>
    <w:rsid w:val="007F0517"/>
    <w:rsid w:val="007F054D"/>
    <w:rsid w:val="007F141C"/>
    <w:rsid w:val="007F14E3"/>
    <w:rsid w:val="007F234F"/>
    <w:rsid w:val="007F2421"/>
    <w:rsid w:val="007F2D13"/>
    <w:rsid w:val="007F33D0"/>
    <w:rsid w:val="007F3732"/>
    <w:rsid w:val="007F3AFF"/>
    <w:rsid w:val="007F3D40"/>
    <w:rsid w:val="007F3FF4"/>
    <w:rsid w:val="007F41AB"/>
    <w:rsid w:val="007F4282"/>
    <w:rsid w:val="007F4B14"/>
    <w:rsid w:val="007F4DB0"/>
    <w:rsid w:val="007F513B"/>
    <w:rsid w:val="007F5635"/>
    <w:rsid w:val="007F73C8"/>
    <w:rsid w:val="007F75B7"/>
    <w:rsid w:val="007F763B"/>
    <w:rsid w:val="007F7E71"/>
    <w:rsid w:val="007F7FB9"/>
    <w:rsid w:val="008001CF"/>
    <w:rsid w:val="0080044C"/>
    <w:rsid w:val="00800651"/>
    <w:rsid w:val="008007AD"/>
    <w:rsid w:val="008011F1"/>
    <w:rsid w:val="008016D9"/>
    <w:rsid w:val="00801BB7"/>
    <w:rsid w:val="00802178"/>
    <w:rsid w:val="0080273F"/>
    <w:rsid w:val="008028E2"/>
    <w:rsid w:val="00802A42"/>
    <w:rsid w:val="00802B5C"/>
    <w:rsid w:val="00802B81"/>
    <w:rsid w:val="008030EF"/>
    <w:rsid w:val="00803C6E"/>
    <w:rsid w:val="00803CAB"/>
    <w:rsid w:val="00804032"/>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10"/>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10E8"/>
    <w:rsid w:val="00823B92"/>
    <w:rsid w:val="00823CB5"/>
    <w:rsid w:val="0082434D"/>
    <w:rsid w:val="0082525B"/>
    <w:rsid w:val="00825A9B"/>
    <w:rsid w:val="00825C45"/>
    <w:rsid w:val="00825E0A"/>
    <w:rsid w:val="00825EA0"/>
    <w:rsid w:val="00826691"/>
    <w:rsid w:val="008268A4"/>
    <w:rsid w:val="00826B95"/>
    <w:rsid w:val="00827590"/>
    <w:rsid w:val="008300F9"/>
    <w:rsid w:val="0083072A"/>
    <w:rsid w:val="0083075E"/>
    <w:rsid w:val="008308C2"/>
    <w:rsid w:val="00831524"/>
    <w:rsid w:val="00831B8C"/>
    <w:rsid w:val="008321B8"/>
    <w:rsid w:val="008321C7"/>
    <w:rsid w:val="00832422"/>
    <w:rsid w:val="00832678"/>
    <w:rsid w:val="00832DB1"/>
    <w:rsid w:val="00833807"/>
    <w:rsid w:val="00833886"/>
    <w:rsid w:val="00833B4A"/>
    <w:rsid w:val="00833DAD"/>
    <w:rsid w:val="008341F5"/>
    <w:rsid w:val="00834700"/>
    <w:rsid w:val="0083483D"/>
    <w:rsid w:val="00834A06"/>
    <w:rsid w:val="00834A4D"/>
    <w:rsid w:val="00834D0C"/>
    <w:rsid w:val="00834F12"/>
    <w:rsid w:val="00834FAA"/>
    <w:rsid w:val="00835217"/>
    <w:rsid w:val="008357F2"/>
    <w:rsid w:val="008361B1"/>
    <w:rsid w:val="0083653D"/>
    <w:rsid w:val="008379E3"/>
    <w:rsid w:val="00837F36"/>
    <w:rsid w:val="00840181"/>
    <w:rsid w:val="008408C5"/>
    <w:rsid w:val="008410AD"/>
    <w:rsid w:val="0084116D"/>
    <w:rsid w:val="0084169A"/>
    <w:rsid w:val="00842B87"/>
    <w:rsid w:val="00842FDA"/>
    <w:rsid w:val="0084314D"/>
    <w:rsid w:val="00843449"/>
    <w:rsid w:val="00843566"/>
    <w:rsid w:val="00843B32"/>
    <w:rsid w:val="00843D60"/>
    <w:rsid w:val="00844B84"/>
    <w:rsid w:val="0084530B"/>
    <w:rsid w:val="008456B1"/>
    <w:rsid w:val="0084632B"/>
    <w:rsid w:val="008469AF"/>
    <w:rsid w:val="00846B27"/>
    <w:rsid w:val="0084761A"/>
    <w:rsid w:val="00847AC0"/>
    <w:rsid w:val="0085052F"/>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2D5"/>
    <w:rsid w:val="008578C5"/>
    <w:rsid w:val="00857C9E"/>
    <w:rsid w:val="00860444"/>
    <w:rsid w:val="00860BA4"/>
    <w:rsid w:val="00861012"/>
    <w:rsid w:val="008611EA"/>
    <w:rsid w:val="00861492"/>
    <w:rsid w:val="0086170A"/>
    <w:rsid w:val="0086193A"/>
    <w:rsid w:val="00861BCE"/>
    <w:rsid w:val="008630D1"/>
    <w:rsid w:val="00863100"/>
    <w:rsid w:val="00863346"/>
    <w:rsid w:val="008636A4"/>
    <w:rsid w:val="00863999"/>
    <w:rsid w:val="00863A04"/>
    <w:rsid w:val="00865561"/>
    <w:rsid w:val="00865711"/>
    <w:rsid w:val="0086691F"/>
    <w:rsid w:val="00866B7C"/>
    <w:rsid w:val="00866DE1"/>
    <w:rsid w:val="008674C3"/>
    <w:rsid w:val="008676CA"/>
    <w:rsid w:val="00867FB0"/>
    <w:rsid w:val="00870069"/>
    <w:rsid w:val="00870EAA"/>
    <w:rsid w:val="0087131D"/>
    <w:rsid w:val="008714BF"/>
    <w:rsid w:val="00871801"/>
    <w:rsid w:val="00871CE1"/>
    <w:rsid w:val="0087244B"/>
    <w:rsid w:val="0087254A"/>
    <w:rsid w:val="00872B07"/>
    <w:rsid w:val="00873364"/>
    <w:rsid w:val="008741E1"/>
    <w:rsid w:val="0087449C"/>
    <w:rsid w:val="00874D95"/>
    <w:rsid w:val="00874D99"/>
    <w:rsid w:val="0087518D"/>
    <w:rsid w:val="0087559D"/>
    <w:rsid w:val="00875B98"/>
    <w:rsid w:val="008760F3"/>
    <w:rsid w:val="00876E21"/>
    <w:rsid w:val="008778E9"/>
    <w:rsid w:val="008814B1"/>
    <w:rsid w:val="00882439"/>
    <w:rsid w:val="008828AB"/>
    <w:rsid w:val="00882A94"/>
    <w:rsid w:val="00882B6C"/>
    <w:rsid w:val="00882CB0"/>
    <w:rsid w:val="00882E5C"/>
    <w:rsid w:val="00883117"/>
    <w:rsid w:val="00883D4A"/>
    <w:rsid w:val="0088600C"/>
    <w:rsid w:val="00886606"/>
    <w:rsid w:val="00886B3D"/>
    <w:rsid w:val="00886B79"/>
    <w:rsid w:val="008873D8"/>
    <w:rsid w:val="00887D1C"/>
    <w:rsid w:val="00887FC0"/>
    <w:rsid w:val="0089010A"/>
    <w:rsid w:val="008904CC"/>
    <w:rsid w:val="008905FF"/>
    <w:rsid w:val="00891D36"/>
    <w:rsid w:val="00892A27"/>
    <w:rsid w:val="00892A75"/>
    <w:rsid w:val="00892E40"/>
    <w:rsid w:val="0089322E"/>
    <w:rsid w:val="00893B1B"/>
    <w:rsid w:val="00893BC4"/>
    <w:rsid w:val="008949FD"/>
    <w:rsid w:val="0089559D"/>
    <w:rsid w:val="008958DE"/>
    <w:rsid w:val="00895B6B"/>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36B2"/>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943"/>
    <w:rsid w:val="008A7A30"/>
    <w:rsid w:val="008A7E75"/>
    <w:rsid w:val="008A7EB5"/>
    <w:rsid w:val="008B0473"/>
    <w:rsid w:val="008B0747"/>
    <w:rsid w:val="008B0BF1"/>
    <w:rsid w:val="008B136B"/>
    <w:rsid w:val="008B1387"/>
    <w:rsid w:val="008B1AA8"/>
    <w:rsid w:val="008B1C58"/>
    <w:rsid w:val="008B2345"/>
    <w:rsid w:val="008B2CD0"/>
    <w:rsid w:val="008B330D"/>
    <w:rsid w:val="008B3730"/>
    <w:rsid w:val="008B3C9C"/>
    <w:rsid w:val="008B449D"/>
    <w:rsid w:val="008B4C1D"/>
    <w:rsid w:val="008B4F56"/>
    <w:rsid w:val="008B5A96"/>
    <w:rsid w:val="008B5CAF"/>
    <w:rsid w:val="008B645F"/>
    <w:rsid w:val="008B6B3E"/>
    <w:rsid w:val="008B6C4F"/>
    <w:rsid w:val="008B737B"/>
    <w:rsid w:val="008B7583"/>
    <w:rsid w:val="008B7A19"/>
    <w:rsid w:val="008B7AB4"/>
    <w:rsid w:val="008C01E7"/>
    <w:rsid w:val="008C0350"/>
    <w:rsid w:val="008C042A"/>
    <w:rsid w:val="008C0623"/>
    <w:rsid w:val="008C0CC6"/>
    <w:rsid w:val="008C1248"/>
    <w:rsid w:val="008C1337"/>
    <w:rsid w:val="008C1688"/>
    <w:rsid w:val="008C1856"/>
    <w:rsid w:val="008C1A9A"/>
    <w:rsid w:val="008C1F0B"/>
    <w:rsid w:val="008C2DF9"/>
    <w:rsid w:val="008C407B"/>
    <w:rsid w:val="008C5243"/>
    <w:rsid w:val="008C590D"/>
    <w:rsid w:val="008C5B8E"/>
    <w:rsid w:val="008C5BFC"/>
    <w:rsid w:val="008C695F"/>
    <w:rsid w:val="008C6B67"/>
    <w:rsid w:val="008C719B"/>
    <w:rsid w:val="008C793A"/>
    <w:rsid w:val="008C7AC9"/>
    <w:rsid w:val="008C7E76"/>
    <w:rsid w:val="008D3227"/>
    <w:rsid w:val="008D3331"/>
    <w:rsid w:val="008D3B72"/>
    <w:rsid w:val="008D436F"/>
    <w:rsid w:val="008D43FB"/>
    <w:rsid w:val="008D4A29"/>
    <w:rsid w:val="008D5086"/>
    <w:rsid w:val="008D50E9"/>
    <w:rsid w:val="008D5991"/>
    <w:rsid w:val="008D5D7E"/>
    <w:rsid w:val="008D6493"/>
    <w:rsid w:val="008D685A"/>
    <w:rsid w:val="008D7356"/>
    <w:rsid w:val="008D74EA"/>
    <w:rsid w:val="008D763A"/>
    <w:rsid w:val="008D7884"/>
    <w:rsid w:val="008D7A4D"/>
    <w:rsid w:val="008D7AF9"/>
    <w:rsid w:val="008E02E7"/>
    <w:rsid w:val="008E077D"/>
    <w:rsid w:val="008E0CAD"/>
    <w:rsid w:val="008E1844"/>
    <w:rsid w:val="008E18F6"/>
    <w:rsid w:val="008E1ED3"/>
    <w:rsid w:val="008E24EB"/>
    <w:rsid w:val="008E26DE"/>
    <w:rsid w:val="008E2940"/>
    <w:rsid w:val="008E34B7"/>
    <w:rsid w:val="008E361C"/>
    <w:rsid w:val="008E4632"/>
    <w:rsid w:val="008E49C4"/>
    <w:rsid w:val="008E53BB"/>
    <w:rsid w:val="008E57CF"/>
    <w:rsid w:val="008E5B38"/>
    <w:rsid w:val="008E5D85"/>
    <w:rsid w:val="008E62C4"/>
    <w:rsid w:val="008E6B37"/>
    <w:rsid w:val="008E6D38"/>
    <w:rsid w:val="008E714C"/>
    <w:rsid w:val="008E7264"/>
    <w:rsid w:val="008E74FF"/>
    <w:rsid w:val="008E76C8"/>
    <w:rsid w:val="008E7CAE"/>
    <w:rsid w:val="008F012D"/>
    <w:rsid w:val="008F09D8"/>
    <w:rsid w:val="008F0C85"/>
    <w:rsid w:val="008F1316"/>
    <w:rsid w:val="008F1E65"/>
    <w:rsid w:val="008F3698"/>
    <w:rsid w:val="008F3875"/>
    <w:rsid w:val="008F3D0E"/>
    <w:rsid w:val="008F40CB"/>
    <w:rsid w:val="008F49F3"/>
    <w:rsid w:val="008F5E59"/>
    <w:rsid w:val="008F6024"/>
    <w:rsid w:val="008F66A8"/>
    <w:rsid w:val="008F6E4F"/>
    <w:rsid w:val="008F6E7D"/>
    <w:rsid w:val="008F6F8E"/>
    <w:rsid w:val="008F7882"/>
    <w:rsid w:val="008F7F7E"/>
    <w:rsid w:val="00900A8E"/>
    <w:rsid w:val="00900E41"/>
    <w:rsid w:val="00901A0A"/>
    <w:rsid w:val="00901DBB"/>
    <w:rsid w:val="0090235E"/>
    <w:rsid w:val="00902729"/>
    <w:rsid w:val="00902778"/>
    <w:rsid w:val="00902C6C"/>
    <w:rsid w:val="00902F2F"/>
    <w:rsid w:val="009036F2"/>
    <w:rsid w:val="00904009"/>
    <w:rsid w:val="00904B3C"/>
    <w:rsid w:val="009051E7"/>
    <w:rsid w:val="00906CCE"/>
    <w:rsid w:val="00907CAF"/>
    <w:rsid w:val="00910081"/>
    <w:rsid w:val="00910998"/>
    <w:rsid w:val="00912BE6"/>
    <w:rsid w:val="00913302"/>
    <w:rsid w:val="009136D3"/>
    <w:rsid w:val="009137C8"/>
    <w:rsid w:val="00913AB8"/>
    <w:rsid w:val="00913FAC"/>
    <w:rsid w:val="009140E6"/>
    <w:rsid w:val="00915AAF"/>
    <w:rsid w:val="00916CFA"/>
    <w:rsid w:val="0091729F"/>
    <w:rsid w:val="00917603"/>
    <w:rsid w:val="00917DF9"/>
    <w:rsid w:val="009200F8"/>
    <w:rsid w:val="0092036E"/>
    <w:rsid w:val="0092043B"/>
    <w:rsid w:val="0092085B"/>
    <w:rsid w:val="00920C79"/>
    <w:rsid w:val="00920D37"/>
    <w:rsid w:val="00921431"/>
    <w:rsid w:val="009214D4"/>
    <w:rsid w:val="00921D45"/>
    <w:rsid w:val="00921D92"/>
    <w:rsid w:val="00921E15"/>
    <w:rsid w:val="00921FEC"/>
    <w:rsid w:val="009222FD"/>
    <w:rsid w:val="00922301"/>
    <w:rsid w:val="0092252C"/>
    <w:rsid w:val="00923644"/>
    <w:rsid w:val="0092481D"/>
    <w:rsid w:val="00924E6F"/>
    <w:rsid w:val="00925151"/>
    <w:rsid w:val="00925852"/>
    <w:rsid w:val="009259D7"/>
    <w:rsid w:val="00925B65"/>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A40"/>
    <w:rsid w:val="00931CE1"/>
    <w:rsid w:val="00932C1B"/>
    <w:rsid w:val="00933DD0"/>
    <w:rsid w:val="0093599E"/>
    <w:rsid w:val="00935DD0"/>
    <w:rsid w:val="0093634D"/>
    <w:rsid w:val="00936E5C"/>
    <w:rsid w:val="00937148"/>
    <w:rsid w:val="00940BB2"/>
    <w:rsid w:val="009410F1"/>
    <w:rsid w:val="00941375"/>
    <w:rsid w:val="00941B3D"/>
    <w:rsid w:val="00942286"/>
    <w:rsid w:val="00942C93"/>
    <w:rsid w:val="0094319E"/>
    <w:rsid w:val="00943327"/>
    <w:rsid w:val="009434F5"/>
    <w:rsid w:val="00944831"/>
    <w:rsid w:val="00945156"/>
    <w:rsid w:val="009458FB"/>
    <w:rsid w:val="0094595B"/>
    <w:rsid w:val="00946395"/>
    <w:rsid w:val="00946606"/>
    <w:rsid w:val="00946677"/>
    <w:rsid w:val="00946FA6"/>
    <w:rsid w:val="00947138"/>
    <w:rsid w:val="00947300"/>
    <w:rsid w:val="00947B39"/>
    <w:rsid w:val="00947C36"/>
    <w:rsid w:val="00947D4F"/>
    <w:rsid w:val="0095016C"/>
    <w:rsid w:val="009513EB"/>
    <w:rsid w:val="00951783"/>
    <w:rsid w:val="009519BB"/>
    <w:rsid w:val="00951A85"/>
    <w:rsid w:val="00951F29"/>
    <w:rsid w:val="00952276"/>
    <w:rsid w:val="009524C2"/>
    <w:rsid w:val="00952640"/>
    <w:rsid w:val="00953D1D"/>
    <w:rsid w:val="00954900"/>
    <w:rsid w:val="0095556A"/>
    <w:rsid w:val="00955A85"/>
    <w:rsid w:val="009561BD"/>
    <w:rsid w:val="0095641E"/>
    <w:rsid w:val="009565B8"/>
    <w:rsid w:val="009573F7"/>
    <w:rsid w:val="0095745F"/>
    <w:rsid w:val="009600CB"/>
    <w:rsid w:val="00960152"/>
    <w:rsid w:val="00960404"/>
    <w:rsid w:val="0096051E"/>
    <w:rsid w:val="009607CB"/>
    <w:rsid w:val="00960F81"/>
    <w:rsid w:val="009615A7"/>
    <w:rsid w:val="00961E58"/>
    <w:rsid w:val="009628BC"/>
    <w:rsid w:val="00962C83"/>
    <w:rsid w:val="0096300C"/>
    <w:rsid w:val="00963377"/>
    <w:rsid w:val="0096372E"/>
    <w:rsid w:val="0096395B"/>
    <w:rsid w:val="00963C7B"/>
    <w:rsid w:val="00963FFD"/>
    <w:rsid w:val="0096405C"/>
    <w:rsid w:val="0096474A"/>
    <w:rsid w:val="00964BCF"/>
    <w:rsid w:val="00965824"/>
    <w:rsid w:val="009658E3"/>
    <w:rsid w:val="00965A5A"/>
    <w:rsid w:val="0096734A"/>
    <w:rsid w:val="009673DE"/>
    <w:rsid w:val="0096776D"/>
    <w:rsid w:val="00967987"/>
    <w:rsid w:val="009679D7"/>
    <w:rsid w:val="009679EE"/>
    <w:rsid w:val="00970183"/>
    <w:rsid w:val="009702D3"/>
    <w:rsid w:val="00972383"/>
    <w:rsid w:val="00972434"/>
    <w:rsid w:val="00972D75"/>
    <w:rsid w:val="00972E48"/>
    <w:rsid w:val="0097337B"/>
    <w:rsid w:val="00973437"/>
    <w:rsid w:val="009735BE"/>
    <w:rsid w:val="00973CA1"/>
    <w:rsid w:val="00974593"/>
    <w:rsid w:val="00974CAE"/>
    <w:rsid w:val="00974CCA"/>
    <w:rsid w:val="00974CE8"/>
    <w:rsid w:val="00974FA2"/>
    <w:rsid w:val="00974FEF"/>
    <w:rsid w:val="00975A3B"/>
    <w:rsid w:val="00975B29"/>
    <w:rsid w:val="00976358"/>
    <w:rsid w:val="0097648E"/>
    <w:rsid w:val="00976D84"/>
    <w:rsid w:val="009770F1"/>
    <w:rsid w:val="00977C69"/>
    <w:rsid w:val="00977EF5"/>
    <w:rsid w:val="00981C20"/>
    <w:rsid w:val="00981EEC"/>
    <w:rsid w:val="0098243C"/>
    <w:rsid w:val="009835E2"/>
    <w:rsid w:val="009836DA"/>
    <w:rsid w:val="00983734"/>
    <w:rsid w:val="00984A98"/>
    <w:rsid w:val="00984C1B"/>
    <w:rsid w:val="00984F6A"/>
    <w:rsid w:val="009851E7"/>
    <w:rsid w:val="0098532A"/>
    <w:rsid w:val="00985707"/>
    <w:rsid w:val="00985AD7"/>
    <w:rsid w:val="009863EA"/>
    <w:rsid w:val="00986501"/>
    <w:rsid w:val="009866E6"/>
    <w:rsid w:val="009867A7"/>
    <w:rsid w:val="00986A67"/>
    <w:rsid w:val="00986D44"/>
    <w:rsid w:val="00986E92"/>
    <w:rsid w:val="00987232"/>
    <w:rsid w:val="00987394"/>
    <w:rsid w:val="009873D3"/>
    <w:rsid w:val="009902F1"/>
    <w:rsid w:val="009904B5"/>
    <w:rsid w:val="009909CC"/>
    <w:rsid w:val="00990BD7"/>
    <w:rsid w:val="00991023"/>
    <w:rsid w:val="009919FC"/>
    <w:rsid w:val="00991BF9"/>
    <w:rsid w:val="0099276C"/>
    <w:rsid w:val="009938BA"/>
    <w:rsid w:val="00993B49"/>
    <w:rsid w:val="00993F80"/>
    <w:rsid w:val="009944B6"/>
    <w:rsid w:val="0099581E"/>
    <w:rsid w:val="00995E49"/>
    <w:rsid w:val="00996040"/>
    <w:rsid w:val="00996E68"/>
    <w:rsid w:val="009A139A"/>
    <w:rsid w:val="009A18E4"/>
    <w:rsid w:val="009A1F08"/>
    <w:rsid w:val="009A27F4"/>
    <w:rsid w:val="009A2D54"/>
    <w:rsid w:val="009A3A2F"/>
    <w:rsid w:val="009A3B59"/>
    <w:rsid w:val="009A3D79"/>
    <w:rsid w:val="009A40B9"/>
    <w:rsid w:val="009A45D0"/>
    <w:rsid w:val="009A4AA2"/>
    <w:rsid w:val="009A5290"/>
    <w:rsid w:val="009A56BA"/>
    <w:rsid w:val="009A5993"/>
    <w:rsid w:val="009A5A70"/>
    <w:rsid w:val="009A5D8A"/>
    <w:rsid w:val="009A5E04"/>
    <w:rsid w:val="009A655C"/>
    <w:rsid w:val="009A6B45"/>
    <w:rsid w:val="009A7DB3"/>
    <w:rsid w:val="009A7FA6"/>
    <w:rsid w:val="009B07E2"/>
    <w:rsid w:val="009B0B94"/>
    <w:rsid w:val="009B1006"/>
    <w:rsid w:val="009B1516"/>
    <w:rsid w:val="009B20F9"/>
    <w:rsid w:val="009B3411"/>
    <w:rsid w:val="009B3794"/>
    <w:rsid w:val="009B430B"/>
    <w:rsid w:val="009B5177"/>
    <w:rsid w:val="009B5810"/>
    <w:rsid w:val="009B5FB7"/>
    <w:rsid w:val="009B66C1"/>
    <w:rsid w:val="009C031F"/>
    <w:rsid w:val="009C03D9"/>
    <w:rsid w:val="009C05D0"/>
    <w:rsid w:val="009C0FD4"/>
    <w:rsid w:val="009C120F"/>
    <w:rsid w:val="009C133B"/>
    <w:rsid w:val="009C1B1F"/>
    <w:rsid w:val="009C1BEB"/>
    <w:rsid w:val="009C2119"/>
    <w:rsid w:val="009C2327"/>
    <w:rsid w:val="009C25F7"/>
    <w:rsid w:val="009C28A6"/>
    <w:rsid w:val="009C2DA1"/>
    <w:rsid w:val="009C30B4"/>
    <w:rsid w:val="009C3F38"/>
    <w:rsid w:val="009C40D7"/>
    <w:rsid w:val="009C5059"/>
    <w:rsid w:val="009C5B2D"/>
    <w:rsid w:val="009C602D"/>
    <w:rsid w:val="009C69FF"/>
    <w:rsid w:val="009C70FA"/>
    <w:rsid w:val="009C71A6"/>
    <w:rsid w:val="009C7580"/>
    <w:rsid w:val="009C790D"/>
    <w:rsid w:val="009C7C7A"/>
    <w:rsid w:val="009C7F0E"/>
    <w:rsid w:val="009D0422"/>
    <w:rsid w:val="009D0488"/>
    <w:rsid w:val="009D1593"/>
    <w:rsid w:val="009D1B95"/>
    <w:rsid w:val="009D28A0"/>
    <w:rsid w:val="009D39C7"/>
    <w:rsid w:val="009D4671"/>
    <w:rsid w:val="009D4D91"/>
    <w:rsid w:val="009D4E24"/>
    <w:rsid w:val="009D5016"/>
    <w:rsid w:val="009D5151"/>
    <w:rsid w:val="009D5841"/>
    <w:rsid w:val="009D589F"/>
    <w:rsid w:val="009D5F2A"/>
    <w:rsid w:val="009D6034"/>
    <w:rsid w:val="009D611C"/>
    <w:rsid w:val="009D646D"/>
    <w:rsid w:val="009D6730"/>
    <w:rsid w:val="009D6B70"/>
    <w:rsid w:val="009D6D61"/>
    <w:rsid w:val="009D7A95"/>
    <w:rsid w:val="009D7DAA"/>
    <w:rsid w:val="009E0C19"/>
    <w:rsid w:val="009E1102"/>
    <w:rsid w:val="009E1A61"/>
    <w:rsid w:val="009E1BE5"/>
    <w:rsid w:val="009E28D9"/>
    <w:rsid w:val="009E2916"/>
    <w:rsid w:val="009E351E"/>
    <w:rsid w:val="009E3BEF"/>
    <w:rsid w:val="009E3FDC"/>
    <w:rsid w:val="009E4361"/>
    <w:rsid w:val="009E4E34"/>
    <w:rsid w:val="009E511E"/>
    <w:rsid w:val="009E6511"/>
    <w:rsid w:val="009E6C13"/>
    <w:rsid w:val="009E6D8F"/>
    <w:rsid w:val="009E6E4B"/>
    <w:rsid w:val="009E7FA2"/>
    <w:rsid w:val="009F03B6"/>
    <w:rsid w:val="009F0F80"/>
    <w:rsid w:val="009F152F"/>
    <w:rsid w:val="009F1596"/>
    <w:rsid w:val="009F180B"/>
    <w:rsid w:val="009F19FF"/>
    <w:rsid w:val="009F1BFC"/>
    <w:rsid w:val="009F2C6E"/>
    <w:rsid w:val="009F2E68"/>
    <w:rsid w:val="009F33B6"/>
    <w:rsid w:val="009F3505"/>
    <w:rsid w:val="009F3851"/>
    <w:rsid w:val="009F3F89"/>
    <w:rsid w:val="009F40E9"/>
    <w:rsid w:val="009F42D3"/>
    <w:rsid w:val="009F441C"/>
    <w:rsid w:val="009F495B"/>
    <w:rsid w:val="009F4AD0"/>
    <w:rsid w:val="009F4E5D"/>
    <w:rsid w:val="009F5572"/>
    <w:rsid w:val="009F5C24"/>
    <w:rsid w:val="009F6001"/>
    <w:rsid w:val="009F7960"/>
    <w:rsid w:val="009F79DD"/>
    <w:rsid w:val="009F7B11"/>
    <w:rsid w:val="00A003B1"/>
    <w:rsid w:val="00A00A94"/>
    <w:rsid w:val="00A00C3C"/>
    <w:rsid w:val="00A02279"/>
    <w:rsid w:val="00A02C0D"/>
    <w:rsid w:val="00A033AC"/>
    <w:rsid w:val="00A033C8"/>
    <w:rsid w:val="00A03400"/>
    <w:rsid w:val="00A042F3"/>
    <w:rsid w:val="00A04E6D"/>
    <w:rsid w:val="00A0519C"/>
    <w:rsid w:val="00A058C8"/>
    <w:rsid w:val="00A06043"/>
    <w:rsid w:val="00A0679C"/>
    <w:rsid w:val="00A068CB"/>
    <w:rsid w:val="00A06A32"/>
    <w:rsid w:val="00A073D2"/>
    <w:rsid w:val="00A11F81"/>
    <w:rsid w:val="00A1202B"/>
    <w:rsid w:val="00A121AC"/>
    <w:rsid w:val="00A123EE"/>
    <w:rsid w:val="00A125F2"/>
    <w:rsid w:val="00A129E3"/>
    <w:rsid w:val="00A1316D"/>
    <w:rsid w:val="00A13726"/>
    <w:rsid w:val="00A140E9"/>
    <w:rsid w:val="00A145B1"/>
    <w:rsid w:val="00A1481D"/>
    <w:rsid w:val="00A14F03"/>
    <w:rsid w:val="00A155F9"/>
    <w:rsid w:val="00A15BB9"/>
    <w:rsid w:val="00A163D0"/>
    <w:rsid w:val="00A16444"/>
    <w:rsid w:val="00A167EB"/>
    <w:rsid w:val="00A16A2B"/>
    <w:rsid w:val="00A16E97"/>
    <w:rsid w:val="00A174D5"/>
    <w:rsid w:val="00A176E2"/>
    <w:rsid w:val="00A202C4"/>
    <w:rsid w:val="00A20995"/>
    <w:rsid w:val="00A20B42"/>
    <w:rsid w:val="00A20E61"/>
    <w:rsid w:val="00A20F01"/>
    <w:rsid w:val="00A212D7"/>
    <w:rsid w:val="00A21A4D"/>
    <w:rsid w:val="00A21C36"/>
    <w:rsid w:val="00A21D5F"/>
    <w:rsid w:val="00A21E14"/>
    <w:rsid w:val="00A226BF"/>
    <w:rsid w:val="00A22D7F"/>
    <w:rsid w:val="00A22E6B"/>
    <w:rsid w:val="00A22FCE"/>
    <w:rsid w:val="00A23245"/>
    <w:rsid w:val="00A23249"/>
    <w:rsid w:val="00A23798"/>
    <w:rsid w:val="00A23FBF"/>
    <w:rsid w:val="00A247E5"/>
    <w:rsid w:val="00A2491E"/>
    <w:rsid w:val="00A24A32"/>
    <w:rsid w:val="00A25DC9"/>
    <w:rsid w:val="00A25EDF"/>
    <w:rsid w:val="00A269B5"/>
    <w:rsid w:val="00A27498"/>
    <w:rsid w:val="00A2752C"/>
    <w:rsid w:val="00A27954"/>
    <w:rsid w:val="00A27EDD"/>
    <w:rsid w:val="00A30239"/>
    <w:rsid w:val="00A30B68"/>
    <w:rsid w:val="00A30F99"/>
    <w:rsid w:val="00A31348"/>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37E5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6C4"/>
    <w:rsid w:val="00A47729"/>
    <w:rsid w:val="00A479FE"/>
    <w:rsid w:val="00A47A46"/>
    <w:rsid w:val="00A502A4"/>
    <w:rsid w:val="00A5031E"/>
    <w:rsid w:val="00A51265"/>
    <w:rsid w:val="00A51485"/>
    <w:rsid w:val="00A5156C"/>
    <w:rsid w:val="00A52CD9"/>
    <w:rsid w:val="00A53125"/>
    <w:rsid w:val="00A534F5"/>
    <w:rsid w:val="00A53546"/>
    <w:rsid w:val="00A536CB"/>
    <w:rsid w:val="00A539B1"/>
    <w:rsid w:val="00A53CB3"/>
    <w:rsid w:val="00A53E6B"/>
    <w:rsid w:val="00A53F11"/>
    <w:rsid w:val="00A5408A"/>
    <w:rsid w:val="00A5414B"/>
    <w:rsid w:val="00A54954"/>
    <w:rsid w:val="00A55DC2"/>
    <w:rsid w:val="00A570FD"/>
    <w:rsid w:val="00A57526"/>
    <w:rsid w:val="00A57E40"/>
    <w:rsid w:val="00A603AA"/>
    <w:rsid w:val="00A608CF"/>
    <w:rsid w:val="00A60974"/>
    <w:rsid w:val="00A61030"/>
    <w:rsid w:val="00A6241D"/>
    <w:rsid w:val="00A624CF"/>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1E3C"/>
    <w:rsid w:val="00A72D0C"/>
    <w:rsid w:val="00A73624"/>
    <w:rsid w:val="00A74040"/>
    <w:rsid w:val="00A74113"/>
    <w:rsid w:val="00A746CF"/>
    <w:rsid w:val="00A757F9"/>
    <w:rsid w:val="00A75B69"/>
    <w:rsid w:val="00A76707"/>
    <w:rsid w:val="00A7681B"/>
    <w:rsid w:val="00A769AC"/>
    <w:rsid w:val="00A76A46"/>
    <w:rsid w:val="00A772F5"/>
    <w:rsid w:val="00A7750A"/>
    <w:rsid w:val="00A77A6D"/>
    <w:rsid w:val="00A8042E"/>
    <w:rsid w:val="00A806E7"/>
    <w:rsid w:val="00A811B3"/>
    <w:rsid w:val="00A814B0"/>
    <w:rsid w:val="00A828B2"/>
    <w:rsid w:val="00A828EC"/>
    <w:rsid w:val="00A831C9"/>
    <w:rsid w:val="00A849BF"/>
    <w:rsid w:val="00A849C6"/>
    <w:rsid w:val="00A856B8"/>
    <w:rsid w:val="00A85DD2"/>
    <w:rsid w:val="00A8620D"/>
    <w:rsid w:val="00A8646F"/>
    <w:rsid w:val="00A868FE"/>
    <w:rsid w:val="00A86B4C"/>
    <w:rsid w:val="00A86DAC"/>
    <w:rsid w:val="00A86E1B"/>
    <w:rsid w:val="00A86FBE"/>
    <w:rsid w:val="00A87038"/>
    <w:rsid w:val="00A871A8"/>
    <w:rsid w:val="00A87AD9"/>
    <w:rsid w:val="00A87E47"/>
    <w:rsid w:val="00A900CC"/>
    <w:rsid w:val="00A903BD"/>
    <w:rsid w:val="00A9044A"/>
    <w:rsid w:val="00A90739"/>
    <w:rsid w:val="00A90DC8"/>
    <w:rsid w:val="00A911FD"/>
    <w:rsid w:val="00A91C87"/>
    <w:rsid w:val="00A91F03"/>
    <w:rsid w:val="00A9232D"/>
    <w:rsid w:val="00A926B2"/>
    <w:rsid w:val="00A9274A"/>
    <w:rsid w:val="00A92AB4"/>
    <w:rsid w:val="00A92FA7"/>
    <w:rsid w:val="00A932A6"/>
    <w:rsid w:val="00A946EB"/>
    <w:rsid w:val="00A94A5D"/>
    <w:rsid w:val="00A95A7F"/>
    <w:rsid w:val="00A96850"/>
    <w:rsid w:val="00A973A5"/>
    <w:rsid w:val="00A97524"/>
    <w:rsid w:val="00A9790E"/>
    <w:rsid w:val="00AA05B9"/>
    <w:rsid w:val="00AA0ABA"/>
    <w:rsid w:val="00AA1132"/>
    <w:rsid w:val="00AA2007"/>
    <w:rsid w:val="00AA22B6"/>
    <w:rsid w:val="00AA286B"/>
    <w:rsid w:val="00AA320B"/>
    <w:rsid w:val="00AA35D4"/>
    <w:rsid w:val="00AA3C4C"/>
    <w:rsid w:val="00AA48AF"/>
    <w:rsid w:val="00AA4BCB"/>
    <w:rsid w:val="00AA514D"/>
    <w:rsid w:val="00AA5A43"/>
    <w:rsid w:val="00AA78B7"/>
    <w:rsid w:val="00AA7C0C"/>
    <w:rsid w:val="00AA7D54"/>
    <w:rsid w:val="00AA7F29"/>
    <w:rsid w:val="00AB03C7"/>
    <w:rsid w:val="00AB0F49"/>
    <w:rsid w:val="00AB1AA4"/>
    <w:rsid w:val="00AB1C8C"/>
    <w:rsid w:val="00AB208E"/>
    <w:rsid w:val="00AB20F0"/>
    <w:rsid w:val="00AB22AD"/>
    <w:rsid w:val="00AB2654"/>
    <w:rsid w:val="00AB278D"/>
    <w:rsid w:val="00AB3282"/>
    <w:rsid w:val="00AB3299"/>
    <w:rsid w:val="00AB4323"/>
    <w:rsid w:val="00AB5255"/>
    <w:rsid w:val="00AB52EF"/>
    <w:rsid w:val="00AB5616"/>
    <w:rsid w:val="00AB563A"/>
    <w:rsid w:val="00AB5A94"/>
    <w:rsid w:val="00AB6802"/>
    <w:rsid w:val="00AB7011"/>
    <w:rsid w:val="00AB7074"/>
    <w:rsid w:val="00AB7353"/>
    <w:rsid w:val="00AB739E"/>
    <w:rsid w:val="00AB74BA"/>
    <w:rsid w:val="00AB7847"/>
    <w:rsid w:val="00AB78C0"/>
    <w:rsid w:val="00AB7B59"/>
    <w:rsid w:val="00AB7CBC"/>
    <w:rsid w:val="00AC066B"/>
    <w:rsid w:val="00AC0677"/>
    <w:rsid w:val="00AC1C2D"/>
    <w:rsid w:val="00AC1C3E"/>
    <w:rsid w:val="00AC2081"/>
    <w:rsid w:val="00AC20B2"/>
    <w:rsid w:val="00AC2357"/>
    <w:rsid w:val="00AC29CA"/>
    <w:rsid w:val="00AC2B6B"/>
    <w:rsid w:val="00AC2E5C"/>
    <w:rsid w:val="00AC2E63"/>
    <w:rsid w:val="00AC3B84"/>
    <w:rsid w:val="00AC42C8"/>
    <w:rsid w:val="00AC4526"/>
    <w:rsid w:val="00AC4E81"/>
    <w:rsid w:val="00AC520C"/>
    <w:rsid w:val="00AC52DF"/>
    <w:rsid w:val="00AC55CC"/>
    <w:rsid w:val="00AC6E65"/>
    <w:rsid w:val="00AC7EDD"/>
    <w:rsid w:val="00AD060A"/>
    <w:rsid w:val="00AD077F"/>
    <w:rsid w:val="00AD0AB4"/>
    <w:rsid w:val="00AD0EA4"/>
    <w:rsid w:val="00AD1202"/>
    <w:rsid w:val="00AD208B"/>
    <w:rsid w:val="00AD2930"/>
    <w:rsid w:val="00AD2B8D"/>
    <w:rsid w:val="00AD3130"/>
    <w:rsid w:val="00AD32CA"/>
    <w:rsid w:val="00AD365B"/>
    <w:rsid w:val="00AD375E"/>
    <w:rsid w:val="00AD3A03"/>
    <w:rsid w:val="00AD3BAE"/>
    <w:rsid w:val="00AD3ECB"/>
    <w:rsid w:val="00AD3F3B"/>
    <w:rsid w:val="00AD4025"/>
    <w:rsid w:val="00AD408C"/>
    <w:rsid w:val="00AD409A"/>
    <w:rsid w:val="00AD40E4"/>
    <w:rsid w:val="00AD4A3A"/>
    <w:rsid w:val="00AD51D6"/>
    <w:rsid w:val="00AD5E72"/>
    <w:rsid w:val="00AD6119"/>
    <w:rsid w:val="00AD6897"/>
    <w:rsid w:val="00AD69E3"/>
    <w:rsid w:val="00AD6A05"/>
    <w:rsid w:val="00AD6B9C"/>
    <w:rsid w:val="00AD6BB0"/>
    <w:rsid w:val="00AD6D2B"/>
    <w:rsid w:val="00AD6FDF"/>
    <w:rsid w:val="00AD71A9"/>
    <w:rsid w:val="00AD7449"/>
    <w:rsid w:val="00AD7BC0"/>
    <w:rsid w:val="00AE0AC8"/>
    <w:rsid w:val="00AE0F01"/>
    <w:rsid w:val="00AE1A93"/>
    <w:rsid w:val="00AE2101"/>
    <w:rsid w:val="00AE28DF"/>
    <w:rsid w:val="00AE37A4"/>
    <w:rsid w:val="00AE437D"/>
    <w:rsid w:val="00AE45BF"/>
    <w:rsid w:val="00AE45D7"/>
    <w:rsid w:val="00AE5B97"/>
    <w:rsid w:val="00AE5C43"/>
    <w:rsid w:val="00AE6514"/>
    <w:rsid w:val="00AE6C65"/>
    <w:rsid w:val="00AE7158"/>
    <w:rsid w:val="00AF01FE"/>
    <w:rsid w:val="00AF0D47"/>
    <w:rsid w:val="00AF103C"/>
    <w:rsid w:val="00AF106B"/>
    <w:rsid w:val="00AF10B9"/>
    <w:rsid w:val="00AF1B10"/>
    <w:rsid w:val="00AF26CD"/>
    <w:rsid w:val="00AF2A24"/>
    <w:rsid w:val="00AF2B03"/>
    <w:rsid w:val="00AF2B49"/>
    <w:rsid w:val="00AF32E6"/>
    <w:rsid w:val="00AF4BE8"/>
    <w:rsid w:val="00AF4D3B"/>
    <w:rsid w:val="00AF4EC2"/>
    <w:rsid w:val="00AF522B"/>
    <w:rsid w:val="00AF5395"/>
    <w:rsid w:val="00AF598A"/>
    <w:rsid w:val="00AF6349"/>
    <w:rsid w:val="00AF63EF"/>
    <w:rsid w:val="00AF64E4"/>
    <w:rsid w:val="00AF675B"/>
    <w:rsid w:val="00AF6C95"/>
    <w:rsid w:val="00AF777C"/>
    <w:rsid w:val="00AF7C05"/>
    <w:rsid w:val="00AF7F19"/>
    <w:rsid w:val="00B008FB"/>
    <w:rsid w:val="00B00C32"/>
    <w:rsid w:val="00B00FA8"/>
    <w:rsid w:val="00B01333"/>
    <w:rsid w:val="00B01383"/>
    <w:rsid w:val="00B0172E"/>
    <w:rsid w:val="00B01F39"/>
    <w:rsid w:val="00B02CA5"/>
    <w:rsid w:val="00B02CF4"/>
    <w:rsid w:val="00B032D6"/>
    <w:rsid w:val="00B032E6"/>
    <w:rsid w:val="00B038C9"/>
    <w:rsid w:val="00B04544"/>
    <w:rsid w:val="00B04961"/>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1EB1"/>
    <w:rsid w:val="00B12997"/>
    <w:rsid w:val="00B12D2D"/>
    <w:rsid w:val="00B12D9F"/>
    <w:rsid w:val="00B132AF"/>
    <w:rsid w:val="00B14851"/>
    <w:rsid w:val="00B14B85"/>
    <w:rsid w:val="00B15178"/>
    <w:rsid w:val="00B1575B"/>
    <w:rsid w:val="00B15C82"/>
    <w:rsid w:val="00B15F04"/>
    <w:rsid w:val="00B1632E"/>
    <w:rsid w:val="00B163B2"/>
    <w:rsid w:val="00B16632"/>
    <w:rsid w:val="00B16CF3"/>
    <w:rsid w:val="00B16D7F"/>
    <w:rsid w:val="00B16FD3"/>
    <w:rsid w:val="00B17763"/>
    <w:rsid w:val="00B178F6"/>
    <w:rsid w:val="00B17CAE"/>
    <w:rsid w:val="00B2020B"/>
    <w:rsid w:val="00B20324"/>
    <w:rsid w:val="00B20D15"/>
    <w:rsid w:val="00B214F6"/>
    <w:rsid w:val="00B224BB"/>
    <w:rsid w:val="00B22529"/>
    <w:rsid w:val="00B2262C"/>
    <w:rsid w:val="00B22630"/>
    <w:rsid w:val="00B2383A"/>
    <w:rsid w:val="00B23981"/>
    <w:rsid w:val="00B23CEB"/>
    <w:rsid w:val="00B23DCC"/>
    <w:rsid w:val="00B24D69"/>
    <w:rsid w:val="00B25107"/>
    <w:rsid w:val="00B2510B"/>
    <w:rsid w:val="00B2516C"/>
    <w:rsid w:val="00B251A1"/>
    <w:rsid w:val="00B252CB"/>
    <w:rsid w:val="00B2580C"/>
    <w:rsid w:val="00B25D5C"/>
    <w:rsid w:val="00B25FA7"/>
    <w:rsid w:val="00B262A7"/>
    <w:rsid w:val="00B26A4E"/>
    <w:rsid w:val="00B279A2"/>
    <w:rsid w:val="00B302F9"/>
    <w:rsid w:val="00B303BD"/>
    <w:rsid w:val="00B3043C"/>
    <w:rsid w:val="00B306B2"/>
    <w:rsid w:val="00B308A6"/>
    <w:rsid w:val="00B30A40"/>
    <w:rsid w:val="00B31176"/>
    <w:rsid w:val="00B31F8A"/>
    <w:rsid w:val="00B32D91"/>
    <w:rsid w:val="00B333DC"/>
    <w:rsid w:val="00B33A05"/>
    <w:rsid w:val="00B33FD1"/>
    <w:rsid w:val="00B341A0"/>
    <w:rsid w:val="00B34220"/>
    <w:rsid w:val="00B346EC"/>
    <w:rsid w:val="00B34B76"/>
    <w:rsid w:val="00B34E14"/>
    <w:rsid w:val="00B352C9"/>
    <w:rsid w:val="00B35E3C"/>
    <w:rsid w:val="00B3664A"/>
    <w:rsid w:val="00B36803"/>
    <w:rsid w:val="00B36D3A"/>
    <w:rsid w:val="00B374F2"/>
    <w:rsid w:val="00B37758"/>
    <w:rsid w:val="00B37830"/>
    <w:rsid w:val="00B400E7"/>
    <w:rsid w:val="00B40239"/>
    <w:rsid w:val="00B402AD"/>
    <w:rsid w:val="00B4082C"/>
    <w:rsid w:val="00B409D5"/>
    <w:rsid w:val="00B40D9D"/>
    <w:rsid w:val="00B4110E"/>
    <w:rsid w:val="00B414B7"/>
    <w:rsid w:val="00B41539"/>
    <w:rsid w:val="00B416BB"/>
    <w:rsid w:val="00B41701"/>
    <w:rsid w:val="00B41816"/>
    <w:rsid w:val="00B42399"/>
    <w:rsid w:val="00B43454"/>
    <w:rsid w:val="00B43528"/>
    <w:rsid w:val="00B4369D"/>
    <w:rsid w:val="00B43B39"/>
    <w:rsid w:val="00B44132"/>
    <w:rsid w:val="00B45CE9"/>
    <w:rsid w:val="00B46649"/>
    <w:rsid w:val="00B46D17"/>
    <w:rsid w:val="00B46FFC"/>
    <w:rsid w:val="00B47087"/>
    <w:rsid w:val="00B4724A"/>
    <w:rsid w:val="00B47489"/>
    <w:rsid w:val="00B47F5F"/>
    <w:rsid w:val="00B50164"/>
    <w:rsid w:val="00B509AE"/>
    <w:rsid w:val="00B50C25"/>
    <w:rsid w:val="00B5143E"/>
    <w:rsid w:val="00B51619"/>
    <w:rsid w:val="00B51A87"/>
    <w:rsid w:val="00B51E5B"/>
    <w:rsid w:val="00B51F51"/>
    <w:rsid w:val="00B51F78"/>
    <w:rsid w:val="00B51F8D"/>
    <w:rsid w:val="00B5204F"/>
    <w:rsid w:val="00B52316"/>
    <w:rsid w:val="00B523F6"/>
    <w:rsid w:val="00B52671"/>
    <w:rsid w:val="00B528CD"/>
    <w:rsid w:val="00B52A72"/>
    <w:rsid w:val="00B52CC2"/>
    <w:rsid w:val="00B52FA1"/>
    <w:rsid w:val="00B531DC"/>
    <w:rsid w:val="00B5358C"/>
    <w:rsid w:val="00B538F8"/>
    <w:rsid w:val="00B54405"/>
    <w:rsid w:val="00B55841"/>
    <w:rsid w:val="00B55DB0"/>
    <w:rsid w:val="00B56082"/>
    <w:rsid w:val="00B564A4"/>
    <w:rsid w:val="00B5694C"/>
    <w:rsid w:val="00B56E6A"/>
    <w:rsid w:val="00B57B41"/>
    <w:rsid w:val="00B60B19"/>
    <w:rsid w:val="00B60EE6"/>
    <w:rsid w:val="00B61105"/>
    <w:rsid w:val="00B61C27"/>
    <w:rsid w:val="00B62F52"/>
    <w:rsid w:val="00B63AB4"/>
    <w:rsid w:val="00B64231"/>
    <w:rsid w:val="00B6459E"/>
    <w:rsid w:val="00B64B43"/>
    <w:rsid w:val="00B654FC"/>
    <w:rsid w:val="00B66F3A"/>
    <w:rsid w:val="00B66F7A"/>
    <w:rsid w:val="00B6713D"/>
    <w:rsid w:val="00B672C4"/>
    <w:rsid w:val="00B676C2"/>
    <w:rsid w:val="00B67C85"/>
    <w:rsid w:val="00B70327"/>
    <w:rsid w:val="00B71798"/>
    <w:rsid w:val="00B71B22"/>
    <w:rsid w:val="00B71D27"/>
    <w:rsid w:val="00B7218A"/>
    <w:rsid w:val="00B721AC"/>
    <w:rsid w:val="00B724C6"/>
    <w:rsid w:val="00B725AC"/>
    <w:rsid w:val="00B728E6"/>
    <w:rsid w:val="00B72CE1"/>
    <w:rsid w:val="00B72DF7"/>
    <w:rsid w:val="00B73DA5"/>
    <w:rsid w:val="00B73FBA"/>
    <w:rsid w:val="00B74AAE"/>
    <w:rsid w:val="00B74D7F"/>
    <w:rsid w:val="00B753DC"/>
    <w:rsid w:val="00B76119"/>
    <w:rsid w:val="00B76125"/>
    <w:rsid w:val="00B763CC"/>
    <w:rsid w:val="00B7654D"/>
    <w:rsid w:val="00B76989"/>
    <w:rsid w:val="00B77385"/>
    <w:rsid w:val="00B775A3"/>
    <w:rsid w:val="00B77C9E"/>
    <w:rsid w:val="00B81234"/>
    <w:rsid w:val="00B813E5"/>
    <w:rsid w:val="00B816EB"/>
    <w:rsid w:val="00B81AB6"/>
    <w:rsid w:val="00B81B10"/>
    <w:rsid w:val="00B821A5"/>
    <w:rsid w:val="00B8343D"/>
    <w:rsid w:val="00B839BF"/>
    <w:rsid w:val="00B83CF0"/>
    <w:rsid w:val="00B8400D"/>
    <w:rsid w:val="00B844B3"/>
    <w:rsid w:val="00B845B3"/>
    <w:rsid w:val="00B8482D"/>
    <w:rsid w:val="00B8491E"/>
    <w:rsid w:val="00B849C9"/>
    <w:rsid w:val="00B84B84"/>
    <w:rsid w:val="00B84C22"/>
    <w:rsid w:val="00B84FAC"/>
    <w:rsid w:val="00B853CA"/>
    <w:rsid w:val="00B8551B"/>
    <w:rsid w:val="00B85BCB"/>
    <w:rsid w:val="00B86566"/>
    <w:rsid w:val="00B86875"/>
    <w:rsid w:val="00B86D08"/>
    <w:rsid w:val="00B87046"/>
    <w:rsid w:val="00B87943"/>
    <w:rsid w:val="00B916EA"/>
    <w:rsid w:val="00B91B5C"/>
    <w:rsid w:val="00B91C77"/>
    <w:rsid w:val="00B91C8C"/>
    <w:rsid w:val="00B922C4"/>
    <w:rsid w:val="00B9259A"/>
    <w:rsid w:val="00B93162"/>
    <w:rsid w:val="00B9351C"/>
    <w:rsid w:val="00B9380C"/>
    <w:rsid w:val="00B94041"/>
    <w:rsid w:val="00B94099"/>
    <w:rsid w:val="00B94390"/>
    <w:rsid w:val="00B9477B"/>
    <w:rsid w:val="00B94BAB"/>
    <w:rsid w:val="00B94F7B"/>
    <w:rsid w:val="00B95493"/>
    <w:rsid w:val="00B959E4"/>
    <w:rsid w:val="00B95DE8"/>
    <w:rsid w:val="00B9640E"/>
    <w:rsid w:val="00B96744"/>
    <w:rsid w:val="00B96CE9"/>
    <w:rsid w:val="00B96DA3"/>
    <w:rsid w:val="00B9707A"/>
    <w:rsid w:val="00BA016F"/>
    <w:rsid w:val="00BA12DF"/>
    <w:rsid w:val="00BA1568"/>
    <w:rsid w:val="00BA290C"/>
    <w:rsid w:val="00BA3A4C"/>
    <w:rsid w:val="00BA3B2B"/>
    <w:rsid w:val="00BA3B8A"/>
    <w:rsid w:val="00BA3D89"/>
    <w:rsid w:val="00BA40A4"/>
    <w:rsid w:val="00BA4D14"/>
    <w:rsid w:val="00BA51C9"/>
    <w:rsid w:val="00BA525F"/>
    <w:rsid w:val="00BA54DA"/>
    <w:rsid w:val="00BA579D"/>
    <w:rsid w:val="00BA5902"/>
    <w:rsid w:val="00BA5FE4"/>
    <w:rsid w:val="00BA63F0"/>
    <w:rsid w:val="00BA6660"/>
    <w:rsid w:val="00BA6824"/>
    <w:rsid w:val="00BA784C"/>
    <w:rsid w:val="00BA7D24"/>
    <w:rsid w:val="00BB1274"/>
    <w:rsid w:val="00BB16F6"/>
    <w:rsid w:val="00BB1C0C"/>
    <w:rsid w:val="00BB25CC"/>
    <w:rsid w:val="00BB29C4"/>
    <w:rsid w:val="00BB2A07"/>
    <w:rsid w:val="00BB33DE"/>
    <w:rsid w:val="00BB34F2"/>
    <w:rsid w:val="00BB3770"/>
    <w:rsid w:val="00BB4F8A"/>
    <w:rsid w:val="00BB5749"/>
    <w:rsid w:val="00BB7271"/>
    <w:rsid w:val="00BB79DD"/>
    <w:rsid w:val="00BC0A66"/>
    <w:rsid w:val="00BC0E43"/>
    <w:rsid w:val="00BC0FBD"/>
    <w:rsid w:val="00BC1567"/>
    <w:rsid w:val="00BC262C"/>
    <w:rsid w:val="00BC2772"/>
    <w:rsid w:val="00BC2E1F"/>
    <w:rsid w:val="00BC34E5"/>
    <w:rsid w:val="00BC4C18"/>
    <w:rsid w:val="00BC4D63"/>
    <w:rsid w:val="00BC4FD5"/>
    <w:rsid w:val="00BC55DA"/>
    <w:rsid w:val="00BC57D8"/>
    <w:rsid w:val="00BC58A4"/>
    <w:rsid w:val="00BC5A61"/>
    <w:rsid w:val="00BC6229"/>
    <w:rsid w:val="00BC68E6"/>
    <w:rsid w:val="00BC6C9D"/>
    <w:rsid w:val="00BD09A5"/>
    <w:rsid w:val="00BD0A60"/>
    <w:rsid w:val="00BD1676"/>
    <w:rsid w:val="00BD1BBF"/>
    <w:rsid w:val="00BD2174"/>
    <w:rsid w:val="00BD2493"/>
    <w:rsid w:val="00BD3A09"/>
    <w:rsid w:val="00BD3D80"/>
    <w:rsid w:val="00BD3EBD"/>
    <w:rsid w:val="00BD41FF"/>
    <w:rsid w:val="00BD4401"/>
    <w:rsid w:val="00BD5308"/>
    <w:rsid w:val="00BD5594"/>
    <w:rsid w:val="00BD5686"/>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26B"/>
    <w:rsid w:val="00BE2344"/>
    <w:rsid w:val="00BE384B"/>
    <w:rsid w:val="00BE3888"/>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4A6"/>
    <w:rsid w:val="00BF29DB"/>
    <w:rsid w:val="00BF2BBC"/>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836"/>
    <w:rsid w:val="00C02A9C"/>
    <w:rsid w:val="00C02C2C"/>
    <w:rsid w:val="00C03193"/>
    <w:rsid w:val="00C03876"/>
    <w:rsid w:val="00C03EBE"/>
    <w:rsid w:val="00C041E2"/>
    <w:rsid w:val="00C04BA0"/>
    <w:rsid w:val="00C0539B"/>
    <w:rsid w:val="00C0593C"/>
    <w:rsid w:val="00C064F2"/>
    <w:rsid w:val="00C06B37"/>
    <w:rsid w:val="00C06F66"/>
    <w:rsid w:val="00C07094"/>
    <w:rsid w:val="00C07666"/>
    <w:rsid w:val="00C10355"/>
    <w:rsid w:val="00C10449"/>
    <w:rsid w:val="00C104AB"/>
    <w:rsid w:val="00C10860"/>
    <w:rsid w:val="00C10902"/>
    <w:rsid w:val="00C10D35"/>
    <w:rsid w:val="00C11985"/>
    <w:rsid w:val="00C11F4C"/>
    <w:rsid w:val="00C12739"/>
    <w:rsid w:val="00C128F4"/>
    <w:rsid w:val="00C12C92"/>
    <w:rsid w:val="00C13B51"/>
    <w:rsid w:val="00C140D8"/>
    <w:rsid w:val="00C14197"/>
    <w:rsid w:val="00C14AA5"/>
    <w:rsid w:val="00C15BFE"/>
    <w:rsid w:val="00C15F29"/>
    <w:rsid w:val="00C16718"/>
    <w:rsid w:val="00C16D02"/>
    <w:rsid w:val="00C1758B"/>
    <w:rsid w:val="00C177EB"/>
    <w:rsid w:val="00C178D9"/>
    <w:rsid w:val="00C17A42"/>
    <w:rsid w:val="00C17C86"/>
    <w:rsid w:val="00C200DC"/>
    <w:rsid w:val="00C201B6"/>
    <w:rsid w:val="00C20425"/>
    <w:rsid w:val="00C20B54"/>
    <w:rsid w:val="00C21419"/>
    <w:rsid w:val="00C215AF"/>
    <w:rsid w:val="00C22A51"/>
    <w:rsid w:val="00C22A92"/>
    <w:rsid w:val="00C22B39"/>
    <w:rsid w:val="00C24AA4"/>
    <w:rsid w:val="00C24B44"/>
    <w:rsid w:val="00C260DD"/>
    <w:rsid w:val="00C2795B"/>
    <w:rsid w:val="00C279DC"/>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0585"/>
    <w:rsid w:val="00C41731"/>
    <w:rsid w:val="00C41D1D"/>
    <w:rsid w:val="00C42789"/>
    <w:rsid w:val="00C42D68"/>
    <w:rsid w:val="00C42E52"/>
    <w:rsid w:val="00C43E28"/>
    <w:rsid w:val="00C441C4"/>
    <w:rsid w:val="00C445BF"/>
    <w:rsid w:val="00C44B23"/>
    <w:rsid w:val="00C44BDD"/>
    <w:rsid w:val="00C4501F"/>
    <w:rsid w:val="00C456D9"/>
    <w:rsid w:val="00C46EDE"/>
    <w:rsid w:val="00C470D6"/>
    <w:rsid w:val="00C471A2"/>
    <w:rsid w:val="00C47377"/>
    <w:rsid w:val="00C47D2C"/>
    <w:rsid w:val="00C503C9"/>
    <w:rsid w:val="00C505B7"/>
    <w:rsid w:val="00C50A86"/>
    <w:rsid w:val="00C5192B"/>
    <w:rsid w:val="00C528B3"/>
    <w:rsid w:val="00C52B1B"/>
    <w:rsid w:val="00C53F97"/>
    <w:rsid w:val="00C5430D"/>
    <w:rsid w:val="00C543A4"/>
    <w:rsid w:val="00C54970"/>
    <w:rsid w:val="00C55D33"/>
    <w:rsid w:val="00C55D85"/>
    <w:rsid w:val="00C560C6"/>
    <w:rsid w:val="00C56328"/>
    <w:rsid w:val="00C5636A"/>
    <w:rsid w:val="00C567DF"/>
    <w:rsid w:val="00C569C8"/>
    <w:rsid w:val="00C56D04"/>
    <w:rsid w:val="00C56ECF"/>
    <w:rsid w:val="00C570E1"/>
    <w:rsid w:val="00C570EB"/>
    <w:rsid w:val="00C57253"/>
    <w:rsid w:val="00C577B7"/>
    <w:rsid w:val="00C578E7"/>
    <w:rsid w:val="00C57EFE"/>
    <w:rsid w:val="00C6013C"/>
    <w:rsid w:val="00C601CE"/>
    <w:rsid w:val="00C61728"/>
    <w:rsid w:val="00C6197F"/>
    <w:rsid w:val="00C61D1D"/>
    <w:rsid w:val="00C61EA1"/>
    <w:rsid w:val="00C62A4B"/>
    <w:rsid w:val="00C63106"/>
    <w:rsid w:val="00C6313D"/>
    <w:rsid w:val="00C6496F"/>
    <w:rsid w:val="00C64C2B"/>
    <w:rsid w:val="00C653EB"/>
    <w:rsid w:val="00C65527"/>
    <w:rsid w:val="00C65A79"/>
    <w:rsid w:val="00C65D19"/>
    <w:rsid w:val="00C65D94"/>
    <w:rsid w:val="00C65FFE"/>
    <w:rsid w:val="00C660FC"/>
    <w:rsid w:val="00C66137"/>
    <w:rsid w:val="00C66363"/>
    <w:rsid w:val="00C663E2"/>
    <w:rsid w:val="00C7020B"/>
    <w:rsid w:val="00C70277"/>
    <w:rsid w:val="00C71F67"/>
    <w:rsid w:val="00C7263A"/>
    <w:rsid w:val="00C72699"/>
    <w:rsid w:val="00C7279A"/>
    <w:rsid w:val="00C72838"/>
    <w:rsid w:val="00C72B98"/>
    <w:rsid w:val="00C72E46"/>
    <w:rsid w:val="00C73611"/>
    <w:rsid w:val="00C73672"/>
    <w:rsid w:val="00C736E1"/>
    <w:rsid w:val="00C73EE5"/>
    <w:rsid w:val="00C74195"/>
    <w:rsid w:val="00C74212"/>
    <w:rsid w:val="00C74309"/>
    <w:rsid w:val="00C746F8"/>
    <w:rsid w:val="00C74A43"/>
    <w:rsid w:val="00C75DE5"/>
    <w:rsid w:val="00C75FC3"/>
    <w:rsid w:val="00C76128"/>
    <w:rsid w:val="00C76931"/>
    <w:rsid w:val="00C76F14"/>
    <w:rsid w:val="00C77E5F"/>
    <w:rsid w:val="00C80C23"/>
    <w:rsid w:val="00C80CE1"/>
    <w:rsid w:val="00C8101D"/>
    <w:rsid w:val="00C811A2"/>
    <w:rsid w:val="00C81578"/>
    <w:rsid w:val="00C817C3"/>
    <w:rsid w:val="00C82048"/>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461"/>
    <w:rsid w:val="00C92653"/>
    <w:rsid w:val="00C928C4"/>
    <w:rsid w:val="00C92A32"/>
    <w:rsid w:val="00C931FD"/>
    <w:rsid w:val="00C939E5"/>
    <w:rsid w:val="00C93A59"/>
    <w:rsid w:val="00C93DD3"/>
    <w:rsid w:val="00C94034"/>
    <w:rsid w:val="00C94D40"/>
    <w:rsid w:val="00C95BD7"/>
    <w:rsid w:val="00C962BA"/>
    <w:rsid w:val="00C963CA"/>
    <w:rsid w:val="00C96D2A"/>
    <w:rsid w:val="00C97093"/>
    <w:rsid w:val="00C972AF"/>
    <w:rsid w:val="00C974AB"/>
    <w:rsid w:val="00C97D4D"/>
    <w:rsid w:val="00CA0F7D"/>
    <w:rsid w:val="00CA1DCA"/>
    <w:rsid w:val="00CA1F18"/>
    <w:rsid w:val="00CA378E"/>
    <w:rsid w:val="00CA3D28"/>
    <w:rsid w:val="00CA3E26"/>
    <w:rsid w:val="00CA4CF1"/>
    <w:rsid w:val="00CA52E2"/>
    <w:rsid w:val="00CA549A"/>
    <w:rsid w:val="00CA58A8"/>
    <w:rsid w:val="00CA60A1"/>
    <w:rsid w:val="00CA615E"/>
    <w:rsid w:val="00CA6534"/>
    <w:rsid w:val="00CA68D1"/>
    <w:rsid w:val="00CA6C74"/>
    <w:rsid w:val="00CA7261"/>
    <w:rsid w:val="00CA774C"/>
    <w:rsid w:val="00CA79AF"/>
    <w:rsid w:val="00CA7EFD"/>
    <w:rsid w:val="00CA7FFC"/>
    <w:rsid w:val="00CB00CB"/>
    <w:rsid w:val="00CB01C2"/>
    <w:rsid w:val="00CB07A8"/>
    <w:rsid w:val="00CB08D4"/>
    <w:rsid w:val="00CB0EDC"/>
    <w:rsid w:val="00CB12C3"/>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035A"/>
    <w:rsid w:val="00CC237A"/>
    <w:rsid w:val="00CC2431"/>
    <w:rsid w:val="00CC2A30"/>
    <w:rsid w:val="00CC3442"/>
    <w:rsid w:val="00CC36C9"/>
    <w:rsid w:val="00CC3B38"/>
    <w:rsid w:val="00CC3DF0"/>
    <w:rsid w:val="00CC3E1C"/>
    <w:rsid w:val="00CC4317"/>
    <w:rsid w:val="00CC5009"/>
    <w:rsid w:val="00CC569B"/>
    <w:rsid w:val="00CC58DA"/>
    <w:rsid w:val="00CC6555"/>
    <w:rsid w:val="00CC6987"/>
    <w:rsid w:val="00CC6C7B"/>
    <w:rsid w:val="00CC7396"/>
    <w:rsid w:val="00CC7574"/>
    <w:rsid w:val="00CC764F"/>
    <w:rsid w:val="00CC76DA"/>
    <w:rsid w:val="00CC78A4"/>
    <w:rsid w:val="00CD13F4"/>
    <w:rsid w:val="00CD1AF3"/>
    <w:rsid w:val="00CD1ECC"/>
    <w:rsid w:val="00CD202D"/>
    <w:rsid w:val="00CD23A8"/>
    <w:rsid w:val="00CD28C6"/>
    <w:rsid w:val="00CD30C2"/>
    <w:rsid w:val="00CD30CF"/>
    <w:rsid w:val="00CD4341"/>
    <w:rsid w:val="00CD4C81"/>
    <w:rsid w:val="00CD4ED8"/>
    <w:rsid w:val="00CD5102"/>
    <w:rsid w:val="00CD61EB"/>
    <w:rsid w:val="00CD69F1"/>
    <w:rsid w:val="00CD6A93"/>
    <w:rsid w:val="00CD6FC9"/>
    <w:rsid w:val="00CD70CA"/>
    <w:rsid w:val="00CD75D2"/>
    <w:rsid w:val="00CD783B"/>
    <w:rsid w:val="00CD7D43"/>
    <w:rsid w:val="00CD7DD3"/>
    <w:rsid w:val="00CE043B"/>
    <w:rsid w:val="00CE053B"/>
    <w:rsid w:val="00CE06F0"/>
    <w:rsid w:val="00CE07A0"/>
    <w:rsid w:val="00CE12E9"/>
    <w:rsid w:val="00CE13FF"/>
    <w:rsid w:val="00CE1622"/>
    <w:rsid w:val="00CE1AC8"/>
    <w:rsid w:val="00CE1B00"/>
    <w:rsid w:val="00CE1FE9"/>
    <w:rsid w:val="00CE233F"/>
    <w:rsid w:val="00CE2353"/>
    <w:rsid w:val="00CE2849"/>
    <w:rsid w:val="00CE3A30"/>
    <w:rsid w:val="00CE45F2"/>
    <w:rsid w:val="00CE4986"/>
    <w:rsid w:val="00CE6140"/>
    <w:rsid w:val="00CE6369"/>
    <w:rsid w:val="00CE6934"/>
    <w:rsid w:val="00CE6D1D"/>
    <w:rsid w:val="00CE7204"/>
    <w:rsid w:val="00CE724C"/>
    <w:rsid w:val="00CE746D"/>
    <w:rsid w:val="00CF0246"/>
    <w:rsid w:val="00CF02EA"/>
    <w:rsid w:val="00CF081C"/>
    <w:rsid w:val="00CF1ABE"/>
    <w:rsid w:val="00CF1CBD"/>
    <w:rsid w:val="00CF2745"/>
    <w:rsid w:val="00CF2839"/>
    <w:rsid w:val="00CF285B"/>
    <w:rsid w:val="00CF37BA"/>
    <w:rsid w:val="00CF3EE3"/>
    <w:rsid w:val="00CF4790"/>
    <w:rsid w:val="00CF49D4"/>
    <w:rsid w:val="00CF5B4F"/>
    <w:rsid w:val="00CF5FDD"/>
    <w:rsid w:val="00CF6918"/>
    <w:rsid w:val="00CF692D"/>
    <w:rsid w:val="00CF6AB4"/>
    <w:rsid w:val="00CF6CC2"/>
    <w:rsid w:val="00CF6D5C"/>
    <w:rsid w:val="00CF6E36"/>
    <w:rsid w:val="00CF7535"/>
    <w:rsid w:val="00D001F2"/>
    <w:rsid w:val="00D013E8"/>
    <w:rsid w:val="00D016C4"/>
    <w:rsid w:val="00D017E9"/>
    <w:rsid w:val="00D021D2"/>
    <w:rsid w:val="00D02D6C"/>
    <w:rsid w:val="00D02F0E"/>
    <w:rsid w:val="00D0306A"/>
    <w:rsid w:val="00D03F4D"/>
    <w:rsid w:val="00D04AC3"/>
    <w:rsid w:val="00D0541C"/>
    <w:rsid w:val="00D05C4E"/>
    <w:rsid w:val="00D06173"/>
    <w:rsid w:val="00D06D21"/>
    <w:rsid w:val="00D06D3C"/>
    <w:rsid w:val="00D06F52"/>
    <w:rsid w:val="00D07C43"/>
    <w:rsid w:val="00D1033E"/>
    <w:rsid w:val="00D103B5"/>
    <w:rsid w:val="00D10430"/>
    <w:rsid w:val="00D10E73"/>
    <w:rsid w:val="00D113C0"/>
    <w:rsid w:val="00D11E7A"/>
    <w:rsid w:val="00D11F37"/>
    <w:rsid w:val="00D11F58"/>
    <w:rsid w:val="00D12932"/>
    <w:rsid w:val="00D12A7D"/>
    <w:rsid w:val="00D12F21"/>
    <w:rsid w:val="00D1337D"/>
    <w:rsid w:val="00D13696"/>
    <w:rsid w:val="00D1444B"/>
    <w:rsid w:val="00D14620"/>
    <w:rsid w:val="00D1486F"/>
    <w:rsid w:val="00D15605"/>
    <w:rsid w:val="00D16185"/>
    <w:rsid w:val="00D16330"/>
    <w:rsid w:val="00D16349"/>
    <w:rsid w:val="00D163A5"/>
    <w:rsid w:val="00D17162"/>
    <w:rsid w:val="00D1787B"/>
    <w:rsid w:val="00D1793F"/>
    <w:rsid w:val="00D1798B"/>
    <w:rsid w:val="00D17A36"/>
    <w:rsid w:val="00D17DCA"/>
    <w:rsid w:val="00D20052"/>
    <w:rsid w:val="00D2019A"/>
    <w:rsid w:val="00D20274"/>
    <w:rsid w:val="00D2029F"/>
    <w:rsid w:val="00D20D69"/>
    <w:rsid w:val="00D20EC2"/>
    <w:rsid w:val="00D21640"/>
    <w:rsid w:val="00D21D39"/>
    <w:rsid w:val="00D21DB8"/>
    <w:rsid w:val="00D23F97"/>
    <w:rsid w:val="00D2465B"/>
    <w:rsid w:val="00D25A8A"/>
    <w:rsid w:val="00D260C1"/>
    <w:rsid w:val="00D26213"/>
    <w:rsid w:val="00D26306"/>
    <w:rsid w:val="00D26598"/>
    <w:rsid w:val="00D268AE"/>
    <w:rsid w:val="00D26EFB"/>
    <w:rsid w:val="00D27359"/>
    <w:rsid w:val="00D27AB9"/>
    <w:rsid w:val="00D27C0B"/>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37ED7"/>
    <w:rsid w:val="00D4004D"/>
    <w:rsid w:val="00D407B2"/>
    <w:rsid w:val="00D40B5F"/>
    <w:rsid w:val="00D40EFE"/>
    <w:rsid w:val="00D4135D"/>
    <w:rsid w:val="00D421A4"/>
    <w:rsid w:val="00D42C42"/>
    <w:rsid w:val="00D436BF"/>
    <w:rsid w:val="00D43D6A"/>
    <w:rsid w:val="00D4429A"/>
    <w:rsid w:val="00D44312"/>
    <w:rsid w:val="00D44BC5"/>
    <w:rsid w:val="00D44E2A"/>
    <w:rsid w:val="00D45389"/>
    <w:rsid w:val="00D45C4A"/>
    <w:rsid w:val="00D45D08"/>
    <w:rsid w:val="00D4739A"/>
    <w:rsid w:val="00D475C3"/>
    <w:rsid w:val="00D50662"/>
    <w:rsid w:val="00D50726"/>
    <w:rsid w:val="00D51628"/>
    <w:rsid w:val="00D51BC4"/>
    <w:rsid w:val="00D51C49"/>
    <w:rsid w:val="00D51D39"/>
    <w:rsid w:val="00D5212E"/>
    <w:rsid w:val="00D5243C"/>
    <w:rsid w:val="00D52632"/>
    <w:rsid w:val="00D52BD6"/>
    <w:rsid w:val="00D535D2"/>
    <w:rsid w:val="00D537AA"/>
    <w:rsid w:val="00D5390A"/>
    <w:rsid w:val="00D53D31"/>
    <w:rsid w:val="00D53EB2"/>
    <w:rsid w:val="00D542BE"/>
    <w:rsid w:val="00D5458E"/>
    <w:rsid w:val="00D54B26"/>
    <w:rsid w:val="00D54DA2"/>
    <w:rsid w:val="00D54F6B"/>
    <w:rsid w:val="00D550CE"/>
    <w:rsid w:val="00D55928"/>
    <w:rsid w:val="00D55EAD"/>
    <w:rsid w:val="00D567C9"/>
    <w:rsid w:val="00D56922"/>
    <w:rsid w:val="00D56CDA"/>
    <w:rsid w:val="00D56F62"/>
    <w:rsid w:val="00D57054"/>
    <w:rsid w:val="00D5742B"/>
    <w:rsid w:val="00D57BD3"/>
    <w:rsid w:val="00D57F1B"/>
    <w:rsid w:val="00D57F96"/>
    <w:rsid w:val="00D601F2"/>
    <w:rsid w:val="00D604A0"/>
    <w:rsid w:val="00D60C1A"/>
    <w:rsid w:val="00D61348"/>
    <w:rsid w:val="00D61810"/>
    <w:rsid w:val="00D626F6"/>
    <w:rsid w:val="00D62D8F"/>
    <w:rsid w:val="00D63594"/>
    <w:rsid w:val="00D64027"/>
    <w:rsid w:val="00D641A6"/>
    <w:rsid w:val="00D644D2"/>
    <w:rsid w:val="00D654EB"/>
    <w:rsid w:val="00D65552"/>
    <w:rsid w:val="00D65B5D"/>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740"/>
    <w:rsid w:val="00D75B59"/>
    <w:rsid w:val="00D75DB5"/>
    <w:rsid w:val="00D764FB"/>
    <w:rsid w:val="00D767D1"/>
    <w:rsid w:val="00D76987"/>
    <w:rsid w:val="00D77DBF"/>
    <w:rsid w:val="00D80223"/>
    <w:rsid w:val="00D80407"/>
    <w:rsid w:val="00D805F8"/>
    <w:rsid w:val="00D80635"/>
    <w:rsid w:val="00D81FCF"/>
    <w:rsid w:val="00D824DA"/>
    <w:rsid w:val="00D829A3"/>
    <w:rsid w:val="00D82F29"/>
    <w:rsid w:val="00D83627"/>
    <w:rsid w:val="00D838AB"/>
    <w:rsid w:val="00D85066"/>
    <w:rsid w:val="00D85246"/>
    <w:rsid w:val="00D85438"/>
    <w:rsid w:val="00D85A12"/>
    <w:rsid w:val="00D86505"/>
    <w:rsid w:val="00D865E8"/>
    <w:rsid w:val="00D86BC5"/>
    <w:rsid w:val="00D86C58"/>
    <w:rsid w:val="00D86C6F"/>
    <w:rsid w:val="00D87168"/>
    <w:rsid w:val="00D87479"/>
    <w:rsid w:val="00D874FE"/>
    <w:rsid w:val="00D878A1"/>
    <w:rsid w:val="00D87D56"/>
    <w:rsid w:val="00D87D61"/>
    <w:rsid w:val="00D901EF"/>
    <w:rsid w:val="00D90840"/>
    <w:rsid w:val="00D90C9B"/>
    <w:rsid w:val="00D90F24"/>
    <w:rsid w:val="00D915FB"/>
    <w:rsid w:val="00D91704"/>
    <w:rsid w:val="00D920A7"/>
    <w:rsid w:val="00D92B33"/>
    <w:rsid w:val="00D9337F"/>
    <w:rsid w:val="00D93A4F"/>
    <w:rsid w:val="00D93C96"/>
    <w:rsid w:val="00D94497"/>
    <w:rsid w:val="00D94591"/>
    <w:rsid w:val="00D94930"/>
    <w:rsid w:val="00D94BCA"/>
    <w:rsid w:val="00D94DEB"/>
    <w:rsid w:val="00D9505D"/>
    <w:rsid w:val="00D9550A"/>
    <w:rsid w:val="00D95628"/>
    <w:rsid w:val="00D95A70"/>
    <w:rsid w:val="00D95F61"/>
    <w:rsid w:val="00D9643B"/>
    <w:rsid w:val="00D974F9"/>
    <w:rsid w:val="00D97CEB"/>
    <w:rsid w:val="00DA001B"/>
    <w:rsid w:val="00DA0319"/>
    <w:rsid w:val="00DA056F"/>
    <w:rsid w:val="00DA06AC"/>
    <w:rsid w:val="00DA06D8"/>
    <w:rsid w:val="00DA0A30"/>
    <w:rsid w:val="00DA0D89"/>
    <w:rsid w:val="00DA0E7D"/>
    <w:rsid w:val="00DA151A"/>
    <w:rsid w:val="00DA1551"/>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2E48"/>
    <w:rsid w:val="00DB3704"/>
    <w:rsid w:val="00DB3E4E"/>
    <w:rsid w:val="00DB40C2"/>
    <w:rsid w:val="00DB47D9"/>
    <w:rsid w:val="00DB4B9B"/>
    <w:rsid w:val="00DB5246"/>
    <w:rsid w:val="00DB56F3"/>
    <w:rsid w:val="00DB635B"/>
    <w:rsid w:val="00DB6366"/>
    <w:rsid w:val="00DB65FE"/>
    <w:rsid w:val="00DB6618"/>
    <w:rsid w:val="00DB6634"/>
    <w:rsid w:val="00DB6846"/>
    <w:rsid w:val="00DB6A77"/>
    <w:rsid w:val="00DB6FED"/>
    <w:rsid w:val="00DB7150"/>
    <w:rsid w:val="00DC0BE1"/>
    <w:rsid w:val="00DC0FFC"/>
    <w:rsid w:val="00DC16E3"/>
    <w:rsid w:val="00DC2515"/>
    <w:rsid w:val="00DC2FBC"/>
    <w:rsid w:val="00DC33BD"/>
    <w:rsid w:val="00DC354E"/>
    <w:rsid w:val="00DC3869"/>
    <w:rsid w:val="00DC3E27"/>
    <w:rsid w:val="00DC403B"/>
    <w:rsid w:val="00DC40C3"/>
    <w:rsid w:val="00DC46E5"/>
    <w:rsid w:val="00DC4B28"/>
    <w:rsid w:val="00DC4BA4"/>
    <w:rsid w:val="00DC58BB"/>
    <w:rsid w:val="00DC5ADE"/>
    <w:rsid w:val="00DC5ED7"/>
    <w:rsid w:val="00DC6443"/>
    <w:rsid w:val="00DC668F"/>
    <w:rsid w:val="00DC78F8"/>
    <w:rsid w:val="00DC7C18"/>
    <w:rsid w:val="00DC7CE9"/>
    <w:rsid w:val="00DC7EF2"/>
    <w:rsid w:val="00DD08FD"/>
    <w:rsid w:val="00DD0DCF"/>
    <w:rsid w:val="00DD1CC2"/>
    <w:rsid w:val="00DD1F4F"/>
    <w:rsid w:val="00DD2360"/>
    <w:rsid w:val="00DD237B"/>
    <w:rsid w:val="00DD2753"/>
    <w:rsid w:val="00DD34B4"/>
    <w:rsid w:val="00DD36CD"/>
    <w:rsid w:val="00DD3E37"/>
    <w:rsid w:val="00DD4C15"/>
    <w:rsid w:val="00DD4E58"/>
    <w:rsid w:val="00DD5E0C"/>
    <w:rsid w:val="00DD5E16"/>
    <w:rsid w:val="00DD606C"/>
    <w:rsid w:val="00DD6244"/>
    <w:rsid w:val="00DD647A"/>
    <w:rsid w:val="00DD76B6"/>
    <w:rsid w:val="00DD7D88"/>
    <w:rsid w:val="00DE095B"/>
    <w:rsid w:val="00DE09BC"/>
    <w:rsid w:val="00DE1715"/>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B50"/>
    <w:rsid w:val="00DF2E5E"/>
    <w:rsid w:val="00DF362A"/>
    <w:rsid w:val="00DF36EC"/>
    <w:rsid w:val="00DF3EFC"/>
    <w:rsid w:val="00DF553A"/>
    <w:rsid w:val="00DF578A"/>
    <w:rsid w:val="00DF65EA"/>
    <w:rsid w:val="00DF750F"/>
    <w:rsid w:val="00DF7749"/>
    <w:rsid w:val="00DF77B6"/>
    <w:rsid w:val="00DF79BD"/>
    <w:rsid w:val="00DF7F23"/>
    <w:rsid w:val="00E00ACE"/>
    <w:rsid w:val="00E01C13"/>
    <w:rsid w:val="00E02724"/>
    <w:rsid w:val="00E03313"/>
    <w:rsid w:val="00E03C81"/>
    <w:rsid w:val="00E03D23"/>
    <w:rsid w:val="00E03D7C"/>
    <w:rsid w:val="00E03DBF"/>
    <w:rsid w:val="00E03F84"/>
    <w:rsid w:val="00E044C0"/>
    <w:rsid w:val="00E05AE2"/>
    <w:rsid w:val="00E05AED"/>
    <w:rsid w:val="00E05C3D"/>
    <w:rsid w:val="00E06A40"/>
    <w:rsid w:val="00E06C6B"/>
    <w:rsid w:val="00E0716B"/>
    <w:rsid w:val="00E071D9"/>
    <w:rsid w:val="00E0770A"/>
    <w:rsid w:val="00E10DE9"/>
    <w:rsid w:val="00E111F2"/>
    <w:rsid w:val="00E12545"/>
    <w:rsid w:val="00E12B52"/>
    <w:rsid w:val="00E12BD6"/>
    <w:rsid w:val="00E133AB"/>
    <w:rsid w:val="00E138CD"/>
    <w:rsid w:val="00E1392B"/>
    <w:rsid w:val="00E14534"/>
    <w:rsid w:val="00E147AE"/>
    <w:rsid w:val="00E14F81"/>
    <w:rsid w:val="00E17396"/>
    <w:rsid w:val="00E1771C"/>
    <w:rsid w:val="00E1787F"/>
    <w:rsid w:val="00E2058D"/>
    <w:rsid w:val="00E20914"/>
    <w:rsid w:val="00E20E56"/>
    <w:rsid w:val="00E21108"/>
    <w:rsid w:val="00E211DC"/>
    <w:rsid w:val="00E21281"/>
    <w:rsid w:val="00E21A91"/>
    <w:rsid w:val="00E21ADF"/>
    <w:rsid w:val="00E2213C"/>
    <w:rsid w:val="00E226FA"/>
    <w:rsid w:val="00E227CD"/>
    <w:rsid w:val="00E23CB7"/>
    <w:rsid w:val="00E24A71"/>
    <w:rsid w:val="00E24B5C"/>
    <w:rsid w:val="00E24C67"/>
    <w:rsid w:val="00E25313"/>
    <w:rsid w:val="00E25474"/>
    <w:rsid w:val="00E255E8"/>
    <w:rsid w:val="00E258F0"/>
    <w:rsid w:val="00E25A87"/>
    <w:rsid w:val="00E26938"/>
    <w:rsid w:val="00E27251"/>
    <w:rsid w:val="00E2758C"/>
    <w:rsid w:val="00E27847"/>
    <w:rsid w:val="00E27CE4"/>
    <w:rsid w:val="00E302E7"/>
    <w:rsid w:val="00E30306"/>
    <w:rsid w:val="00E30A85"/>
    <w:rsid w:val="00E3253D"/>
    <w:rsid w:val="00E32ED3"/>
    <w:rsid w:val="00E32F36"/>
    <w:rsid w:val="00E32F4D"/>
    <w:rsid w:val="00E3373C"/>
    <w:rsid w:val="00E353DB"/>
    <w:rsid w:val="00E358F1"/>
    <w:rsid w:val="00E35CE7"/>
    <w:rsid w:val="00E35DD0"/>
    <w:rsid w:val="00E35FFC"/>
    <w:rsid w:val="00E360DD"/>
    <w:rsid w:val="00E363E7"/>
    <w:rsid w:val="00E3701F"/>
    <w:rsid w:val="00E37700"/>
    <w:rsid w:val="00E37A6A"/>
    <w:rsid w:val="00E37A6B"/>
    <w:rsid w:val="00E405D9"/>
    <w:rsid w:val="00E4098C"/>
    <w:rsid w:val="00E40F3F"/>
    <w:rsid w:val="00E40FEC"/>
    <w:rsid w:val="00E4100E"/>
    <w:rsid w:val="00E4178C"/>
    <w:rsid w:val="00E41856"/>
    <w:rsid w:val="00E421A1"/>
    <w:rsid w:val="00E4251F"/>
    <w:rsid w:val="00E4272C"/>
    <w:rsid w:val="00E4285A"/>
    <w:rsid w:val="00E42A21"/>
    <w:rsid w:val="00E42CE7"/>
    <w:rsid w:val="00E42D8E"/>
    <w:rsid w:val="00E43761"/>
    <w:rsid w:val="00E43CB1"/>
    <w:rsid w:val="00E4565E"/>
    <w:rsid w:val="00E45816"/>
    <w:rsid w:val="00E45CA5"/>
    <w:rsid w:val="00E45ED6"/>
    <w:rsid w:val="00E46073"/>
    <w:rsid w:val="00E476F1"/>
    <w:rsid w:val="00E477BC"/>
    <w:rsid w:val="00E5028F"/>
    <w:rsid w:val="00E504C9"/>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3EB9"/>
    <w:rsid w:val="00E54282"/>
    <w:rsid w:val="00E553E3"/>
    <w:rsid w:val="00E5595C"/>
    <w:rsid w:val="00E55F7F"/>
    <w:rsid w:val="00E563DB"/>
    <w:rsid w:val="00E5680B"/>
    <w:rsid w:val="00E5687C"/>
    <w:rsid w:val="00E56C8B"/>
    <w:rsid w:val="00E573D0"/>
    <w:rsid w:val="00E57BBD"/>
    <w:rsid w:val="00E60214"/>
    <w:rsid w:val="00E60D20"/>
    <w:rsid w:val="00E60F43"/>
    <w:rsid w:val="00E61193"/>
    <w:rsid w:val="00E61427"/>
    <w:rsid w:val="00E6174C"/>
    <w:rsid w:val="00E61C2E"/>
    <w:rsid w:val="00E61C63"/>
    <w:rsid w:val="00E61E5C"/>
    <w:rsid w:val="00E61EEA"/>
    <w:rsid w:val="00E61F91"/>
    <w:rsid w:val="00E623A4"/>
    <w:rsid w:val="00E62953"/>
    <w:rsid w:val="00E62CF6"/>
    <w:rsid w:val="00E648C9"/>
    <w:rsid w:val="00E6526E"/>
    <w:rsid w:val="00E6618F"/>
    <w:rsid w:val="00E66315"/>
    <w:rsid w:val="00E666CC"/>
    <w:rsid w:val="00E668C9"/>
    <w:rsid w:val="00E67277"/>
    <w:rsid w:val="00E673BC"/>
    <w:rsid w:val="00E6779D"/>
    <w:rsid w:val="00E7069A"/>
    <w:rsid w:val="00E70D73"/>
    <w:rsid w:val="00E71176"/>
    <w:rsid w:val="00E71E3B"/>
    <w:rsid w:val="00E729DE"/>
    <w:rsid w:val="00E72C4A"/>
    <w:rsid w:val="00E72E64"/>
    <w:rsid w:val="00E7315B"/>
    <w:rsid w:val="00E737C2"/>
    <w:rsid w:val="00E73F61"/>
    <w:rsid w:val="00E74122"/>
    <w:rsid w:val="00E74451"/>
    <w:rsid w:val="00E747E3"/>
    <w:rsid w:val="00E749DC"/>
    <w:rsid w:val="00E7530C"/>
    <w:rsid w:val="00E75C71"/>
    <w:rsid w:val="00E76045"/>
    <w:rsid w:val="00E76688"/>
    <w:rsid w:val="00E76962"/>
    <w:rsid w:val="00E76F08"/>
    <w:rsid w:val="00E773B9"/>
    <w:rsid w:val="00E77B2B"/>
    <w:rsid w:val="00E804B1"/>
    <w:rsid w:val="00E807EC"/>
    <w:rsid w:val="00E80CDC"/>
    <w:rsid w:val="00E816AD"/>
    <w:rsid w:val="00E81852"/>
    <w:rsid w:val="00E81DB9"/>
    <w:rsid w:val="00E81ECD"/>
    <w:rsid w:val="00E825E8"/>
    <w:rsid w:val="00E82695"/>
    <w:rsid w:val="00E82B6D"/>
    <w:rsid w:val="00E82E9A"/>
    <w:rsid w:val="00E83161"/>
    <w:rsid w:val="00E833F0"/>
    <w:rsid w:val="00E83783"/>
    <w:rsid w:val="00E83EAB"/>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C6C"/>
    <w:rsid w:val="00E92D6D"/>
    <w:rsid w:val="00E92FB8"/>
    <w:rsid w:val="00E932E3"/>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124E"/>
    <w:rsid w:val="00EA20F9"/>
    <w:rsid w:val="00EA2669"/>
    <w:rsid w:val="00EA274A"/>
    <w:rsid w:val="00EA2ED6"/>
    <w:rsid w:val="00EA310A"/>
    <w:rsid w:val="00EA3808"/>
    <w:rsid w:val="00EA3A05"/>
    <w:rsid w:val="00EA3BDD"/>
    <w:rsid w:val="00EA4779"/>
    <w:rsid w:val="00EA4BE8"/>
    <w:rsid w:val="00EA4E23"/>
    <w:rsid w:val="00EA565A"/>
    <w:rsid w:val="00EA6AC8"/>
    <w:rsid w:val="00EA6E8D"/>
    <w:rsid w:val="00EA6EE3"/>
    <w:rsid w:val="00EA7C8D"/>
    <w:rsid w:val="00EA7CEB"/>
    <w:rsid w:val="00EB0173"/>
    <w:rsid w:val="00EB028F"/>
    <w:rsid w:val="00EB0F22"/>
    <w:rsid w:val="00EB10CA"/>
    <w:rsid w:val="00EB1DC3"/>
    <w:rsid w:val="00EB22BA"/>
    <w:rsid w:val="00EB2860"/>
    <w:rsid w:val="00EB3817"/>
    <w:rsid w:val="00EB3903"/>
    <w:rsid w:val="00EB49C5"/>
    <w:rsid w:val="00EB4C12"/>
    <w:rsid w:val="00EB544F"/>
    <w:rsid w:val="00EB564D"/>
    <w:rsid w:val="00EB5820"/>
    <w:rsid w:val="00EB5942"/>
    <w:rsid w:val="00EB5B49"/>
    <w:rsid w:val="00EB623C"/>
    <w:rsid w:val="00EB6246"/>
    <w:rsid w:val="00EB691B"/>
    <w:rsid w:val="00EB6AE6"/>
    <w:rsid w:val="00EB709C"/>
    <w:rsid w:val="00EB73FB"/>
    <w:rsid w:val="00EB75FD"/>
    <w:rsid w:val="00EB7721"/>
    <w:rsid w:val="00EB78AF"/>
    <w:rsid w:val="00EB7E4C"/>
    <w:rsid w:val="00EC1864"/>
    <w:rsid w:val="00EC1FE0"/>
    <w:rsid w:val="00EC2037"/>
    <w:rsid w:val="00EC2A35"/>
    <w:rsid w:val="00EC2C78"/>
    <w:rsid w:val="00EC2FCB"/>
    <w:rsid w:val="00EC33A0"/>
    <w:rsid w:val="00EC3863"/>
    <w:rsid w:val="00EC3B55"/>
    <w:rsid w:val="00EC3FE0"/>
    <w:rsid w:val="00EC4884"/>
    <w:rsid w:val="00EC4D5F"/>
    <w:rsid w:val="00EC59E0"/>
    <w:rsid w:val="00EC62BD"/>
    <w:rsid w:val="00EC6478"/>
    <w:rsid w:val="00EC68D6"/>
    <w:rsid w:val="00EC6BF7"/>
    <w:rsid w:val="00EC6DA0"/>
    <w:rsid w:val="00EC6E00"/>
    <w:rsid w:val="00EC7378"/>
    <w:rsid w:val="00EC739F"/>
    <w:rsid w:val="00EC7B36"/>
    <w:rsid w:val="00EC7CD5"/>
    <w:rsid w:val="00ED0243"/>
    <w:rsid w:val="00ED043B"/>
    <w:rsid w:val="00ED099A"/>
    <w:rsid w:val="00ED0C00"/>
    <w:rsid w:val="00ED0E5C"/>
    <w:rsid w:val="00ED198B"/>
    <w:rsid w:val="00ED1E2C"/>
    <w:rsid w:val="00ED2005"/>
    <w:rsid w:val="00ED2A4F"/>
    <w:rsid w:val="00ED2D84"/>
    <w:rsid w:val="00ED2ECB"/>
    <w:rsid w:val="00ED4706"/>
    <w:rsid w:val="00ED47CA"/>
    <w:rsid w:val="00ED4F11"/>
    <w:rsid w:val="00ED531B"/>
    <w:rsid w:val="00ED7511"/>
    <w:rsid w:val="00ED7646"/>
    <w:rsid w:val="00ED7777"/>
    <w:rsid w:val="00ED7886"/>
    <w:rsid w:val="00EE13A1"/>
    <w:rsid w:val="00EE17A6"/>
    <w:rsid w:val="00EE186D"/>
    <w:rsid w:val="00EE1CB9"/>
    <w:rsid w:val="00EE26F1"/>
    <w:rsid w:val="00EE30D4"/>
    <w:rsid w:val="00EE34E8"/>
    <w:rsid w:val="00EE4F24"/>
    <w:rsid w:val="00EE5578"/>
    <w:rsid w:val="00EE5911"/>
    <w:rsid w:val="00EE5CAC"/>
    <w:rsid w:val="00EE678A"/>
    <w:rsid w:val="00EE691A"/>
    <w:rsid w:val="00EE698A"/>
    <w:rsid w:val="00EE73BD"/>
    <w:rsid w:val="00EE7880"/>
    <w:rsid w:val="00EF0546"/>
    <w:rsid w:val="00EF0593"/>
    <w:rsid w:val="00EF0D50"/>
    <w:rsid w:val="00EF18F9"/>
    <w:rsid w:val="00EF21BE"/>
    <w:rsid w:val="00EF2532"/>
    <w:rsid w:val="00EF3779"/>
    <w:rsid w:val="00EF37A6"/>
    <w:rsid w:val="00EF3B45"/>
    <w:rsid w:val="00EF4569"/>
    <w:rsid w:val="00EF4C2A"/>
    <w:rsid w:val="00EF4EF1"/>
    <w:rsid w:val="00EF51C0"/>
    <w:rsid w:val="00EF5A32"/>
    <w:rsid w:val="00EF6620"/>
    <w:rsid w:val="00EF6B69"/>
    <w:rsid w:val="00EF6E6C"/>
    <w:rsid w:val="00EF6F96"/>
    <w:rsid w:val="00EF706C"/>
    <w:rsid w:val="00EF72FF"/>
    <w:rsid w:val="00EF7DB4"/>
    <w:rsid w:val="00EF7EFB"/>
    <w:rsid w:val="00EF7F20"/>
    <w:rsid w:val="00F000DB"/>
    <w:rsid w:val="00F00282"/>
    <w:rsid w:val="00F00743"/>
    <w:rsid w:val="00F009F2"/>
    <w:rsid w:val="00F01B7A"/>
    <w:rsid w:val="00F02117"/>
    <w:rsid w:val="00F02A63"/>
    <w:rsid w:val="00F02EC4"/>
    <w:rsid w:val="00F0367B"/>
    <w:rsid w:val="00F03857"/>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9DE"/>
    <w:rsid w:val="00F10D81"/>
    <w:rsid w:val="00F10E0B"/>
    <w:rsid w:val="00F10F93"/>
    <w:rsid w:val="00F10FDF"/>
    <w:rsid w:val="00F12705"/>
    <w:rsid w:val="00F13164"/>
    <w:rsid w:val="00F13622"/>
    <w:rsid w:val="00F1480F"/>
    <w:rsid w:val="00F14954"/>
    <w:rsid w:val="00F14AA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646"/>
    <w:rsid w:val="00F2096F"/>
    <w:rsid w:val="00F20BD1"/>
    <w:rsid w:val="00F20E8D"/>
    <w:rsid w:val="00F21130"/>
    <w:rsid w:val="00F2120B"/>
    <w:rsid w:val="00F212AA"/>
    <w:rsid w:val="00F2193A"/>
    <w:rsid w:val="00F21B22"/>
    <w:rsid w:val="00F21F18"/>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66C"/>
    <w:rsid w:val="00F2581E"/>
    <w:rsid w:val="00F25869"/>
    <w:rsid w:val="00F258C5"/>
    <w:rsid w:val="00F258D5"/>
    <w:rsid w:val="00F25A41"/>
    <w:rsid w:val="00F25B06"/>
    <w:rsid w:val="00F25C8F"/>
    <w:rsid w:val="00F2651E"/>
    <w:rsid w:val="00F26C01"/>
    <w:rsid w:val="00F26CBF"/>
    <w:rsid w:val="00F27475"/>
    <w:rsid w:val="00F27AE8"/>
    <w:rsid w:val="00F303DE"/>
    <w:rsid w:val="00F30955"/>
    <w:rsid w:val="00F321BA"/>
    <w:rsid w:val="00F3228D"/>
    <w:rsid w:val="00F327EB"/>
    <w:rsid w:val="00F32893"/>
    <w:rsid w:val="00F33192"/>
    <w:rsid w:val="00F33464"/>
    <w:rsid w:val="00F34928"/>
    <w:rsid w:val="00F34B19"/>
    <w:rsid w:val="00F34B8A"/>
    <w:rsid w:val="00F34E79"/>
    <w:rsid w:val="00F35ECC"/>
    <w:rsid w:val="00F36747"/>
    <w:rsid w:val="00F369C5"/>
    <w:rsid w:val="00F37484"/>
    <w:rsid w:val="00F377BB"/>
    <w:rsid w:val="00F379D6"/>
    <w:rsid w:val="00F37C4B"/>
    <w:rsid w:val="00F4030E"/>
    <w:rsid w:val="00F4083E"/>
    <w:rsid w:val="00F4139D"/>
    <w:rsid w:val="00F41751"/>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0FC0"/>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26DA"/>
    <w:rsid w:val="00F6317D"/>
    <w:rsid w:val="00F63458"/>
    <w:rsid w:val="00F63817"/>
    <w:rsid w:val="00F63AC5"/>
    <w:rsid w:val="00F63DE2"/>
    <w:rsid w:val="00F63E41"/>
    <w:rsid w:val="00F64B91"/>
    <w:rsid w:val="00F64EC4"/>
    <w:rsid w:val="00F650B3"/>
    <w:rsid w:val="00F651A0"/>
    <w:rsid w:val="00F653AD"/>
    <w:rsid w:val="00F65BB7"/>
    <w:rsid w:val="00F65F99"/>
    <w:rsid w:val="00F665A9"/>
    <w:rsid w:val="00F674D0"/>
    <w:rsid w:val="00F6795A"/>
    <w:rsid w:val="00F67DDF"/>
    <w:rsid w:val="00F707D1"/>
    <w:rsid w:val="00F710B5"/>
    <w:rsid w:val="00F7131B"/>
    <w:rsid w:val="00F7377F"/>
    <w:rsid w:val="00F74234"/>
    <w:rsid w:val="00F75393"/>
    <w:rsid w:val="00F756FC"/>
    <w:rsid w:val="00F75F2F"/>
    <w:rsid w:val="00F77147"/>
    <w:rsid w:val="00F7726D"/>
    <w:rsid w:val="00F773E4"/>
    <w:rsid w:val="00F774EC"/>
    <w:rsid w:val="00F77C92"/>
    <w:rsid w:val="00F801EC"/>
    <w:rsid w:val="00F80FAA"/>
    <w:rsid w:val="00F813FD"/>
    <w:rsid w:val="00F81E57"/>
    <w:rsid w:val="00F821CC"/>
    <w:rsid w:val="00F825A8"/>
    <w:rsid w:val="00F82A34"/>
    <w:rsid w:val="00F82D1B"/>
    <w:rsid w:val="00F82FEB"/>
    <w:rsid w:val="00F83F05"/>
    <w:rsid w:val="00F84310"/>
    <w:rsid w:val="00F855D1"/>
    <w:rsid w:val="00F85935"/>
    <w:rsid w:val="00F863DC"/>
    <w:rsid w:val="00F86926"/>
    <w:rsid w:val="00F8697F"/>
    <w:rsid w:val="00F86DB3"/>
    <w:rsid w:val="00F879BD"/>
    <w:rsid w:val="00F905E2"/>
    <w:rsid w:val="00F90A6E"/>
    <w:rsid w:val="00F91179"/>
    <w:rsid w:val="00F92061"/>
    <w:rsid w:val="00F923EE"/>
    <w:rsid w:val="00F92CBC"/>
    <w:rsid w:val="00F9324F"/>
    <w:rsid w:val="00F937F4"/>
    <w:rsid w:val="00F93BD1"/>
    <w:rsid w:val="00F95D04"/>
    <w:rsid w:val="00F96715"/>
    <w:rsid w:val="00F9737B"/>
    <w:rsid w:val="00F97BB0"/>
    <w:rsid w:val="00F97C6E"/>
    <w:rsid w:val="00FA132E"/>
    <w:rsid w:val="00FA1368"/>
    <w:rsid w:val="00FA1411"/>
    <w:rsid w:val="00FA1EFE"/>
    <w:rsid w:val="00FA2015"/>
    <w:rsid w:val="00FA237E"/>
    <w:rsid w:val="00FA28E2"/>
    <w:rsid w:val="00FA2A09"/>
    <w:rsid w:val="00FA2B40"/>
    <w:rsid w:val="00FA32DD"/>
    <w:rsid w:val="00FA3E6F"/>
    <w:rsid w:val="00FA4873"/>
    <w:rsid w:val="00FA493F"/>
    <w:rsid w:val="00FA4991"/>
    <w:rsid w:val="00FA55C8"/>
    <w:rsid w:val="00FA5A23"/>
    <w:rsid w:val="00FA5D5D"/>
    <w:rsid w:val="00FA6069"/>
    <w:rsid w:val="00FA6429"/>
    <w:rsid w:val="00FA6A4B"/>
    <w:rsid w:val="00FA6BEB"/>
    <w:rsid w:val="00FA7D76"/>
    <w:rsid w:val="00FB019C"/>
    <w:rsid w:val="00FB0E48"/>
    <w:rsid w:val="00FB0F8E"/>
    <w:rsid w:val="00FB0FB8"/>
    <w:rsid w:val="00FB1735"/>
    <w:rsid w:val="00FB1C86"/>
    <w:rsid w:val="00FB2481"/>
    <w:rsid w:val="00FB259F"/>
    <w:rsid w:val="00FB2694"/>
    <w:rsid w:val="00FB26BF"/>
    <w:rsid w:val="00FB28BC"/>
    <w:rsid w:val="00FB2F53"/>
    <w:rsid w:val="00FB330D"/>
    <w:rsid w:val="00FB3A02"/>
    <w:rsid w:val="00FB3CDF"/>
    <w:rsid w:val="00FB4576"/>
    <w:rsid w:val="00FB478E"/>
    <w:rsid w:val="00FB4926"/>
    <w:rsid w:val="00FB51CF"/>
    <w:rsid w:val="00FB5A0B"/>
    <w:rsid w:val="00FB5A54"/>
    <w:rsid w:val="00FB6395"/>
    <w:rsid w:val="00FB6D93"/>
    <w:rsid w:val="00FC00F6"/>
    <w:rsid w:val="00FC01AD"/>
    <w:rsid w:val="00FC1350"/>
    <w:rsid w:val="00FC157E"/>
    <w:rsid w:val="00FC1F96"/>
    <w:rsid w:val="00FC3130"/>
    <w:rsid w:val="00FC3B11"/>
    <w:rsid w:val="00FC3B95"/>
    <w:rsid w:val="00FC3D8A"/>
    <w:rsid w:val="00FC3E10"/>
    <w:rsid w:val="00FC466A"/>
    <w:rsid w:val="00FC4795"/>
    <w:rsid w:val="00FC4CC7"/>
    <w:rsid w:val="00FC5145"/>
    <w:rsid w:val="00FC593E"/>
    <w:rsid w:val="00FC5C46"/>
    <w:rsid w:val="00FC638D"/>
    <w:rsid w:val="00FC644C"/>
    <w:rsid w:val="00FC67E5"/>
    <w:rsid w:val="00FC69A1"/>
    <w:rsid w:val="00FC71DB"/>
    <w:rsid w:val="00FC7346"/>
    <w:rsid w:val="00FC76D7"/>
    <w:rsid w:val="00FD0519"/>
    <w:rsid w:val="00FD08A6"/>
    <w:rsid w:val="00FD0C32"/>
    <w:rsid w:val="00FD10D0"/>
    <w:rsid w:val="00FD1862"/>
    <w:rsid w:val="00FD1D50"/>
    <w:rsid w:val="00FD252E"/>
    <w:rsid w:val="00FD262B"/>
    <w:rsid w:val="00FD265E"/>
    <w:rsid w:val="00FD2A5B"/>
    <w:rsid w:val="00FD2C75"/>
    <w:rsid w:val="00FD35E9"/>
    <w:rsid w:val="00FD3795"/>
    <w:rsid w:val="00FD3E23"/>
    <w:rsid w:val="00FD4B05"/>
    <w:rsid w:val="00FD5116"/>
    <w:rsid w:val="00FD75CC"/>
    <w:rsid w:val="00FD77D4"/>
    <w:rsid w:val="00FE02E5"/>
    <w:rsid w:val="00FE0B18"/>
    <w:rsid w:val="00FE0F5B"/>
    <w:rsid w:val="00FE1455"/>
    <w:rsid w:val="00FE1506"/>
    <w:rsid w:val="00FE1770"/>
    <w:rsid w:val="00FE1CFC"/>
    <w:rsid w:val="00FE2251"/>
    <w:rsid w:val="00FE348E"/>
    <w:rsid w:val="00FE350F"/>
    <w:rsid w:val="00FE3776"/>
    <w:rsid w:val="00FE4863"/>
    <w:rsid w:val="00FE4BAB"/>
    <w:rsid w:val="00FE53D2"/>
    <w:rsid w:val="00FE55DB"/>
    <w:rsid w:val="00FE592E"/>
    <w:rsid w:val="00FE5F12"/>
    <w:rsid w:val="00FE5F46"/>
    <w:rsid w:val="00FE6675"/>
    <w:rsid w:val="00FE6F81"/>
    <w:rsid w:val="00FE7173"/>
    <w:rsid w:val="00FE726F"/>
    <w:rsid w:val="00FF00ED"/>
    <w:rsid w:val="00FF01E6"/>
    <w:rsid w:val="00FF0A60"/>
    <w:rsid w:val="00FF0D5B"/>
    <w:rsid w:val="00FF0E7F"/>
    <w:rsid w:val="00FF15DA"/>
    <w:rsid w:val="00FF1D13"/>
    <w:rsid w:val="00FF2150"/>
    <w:rsid w:val="00FF2234"/>
    <w:rsid w:val="00FF2262"/>
    <w:rsid w:val="00FF27F1"/>
    <w:rsid w:val="00FF28A7"/>
    <w:rsid w:val="00FF2F2D"/>
    <w:rsid w:val="00FF3154"/>
    <w:rsid w:val="00FF340E"/>
    <w:rsid w:val="00FF3497"/>
    <w:rsid w:val="00FF4CC4"/>
    <w:rsid w:val="00FF51EF"/>
    <w:rsid w:val="00FF5C01"/>
    <w:rsid w:val="00FF61F3"/>
    <w:rsid w:val="00FF628F"/>
    <w:rsid w:val="00FF6347"/>
    <w:rsid w:val="00FF73A5"/>
    <w:rsid w:val="00FF7787"/>
    <w:rsid w:val="00FF7C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8DA4C-AB65-4D76-9C56-5745E3C88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1652</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11052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4</cp:revision>
  <cp:lastPrinted>2015-01-26T11:07:00Z</cp:lastPrinted>
  <dcterms:created xsi:type="dcterms:W3CDTF">2015-04-10T17:52:00Z</dcterms:created>
  <dcterms:modified xsi:type="dcterms:W3CDTF">2015-04-11T05:56:00Z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-482101656</vt:i4>
  </property>
  <property fmtid="{D5CDD505-2E9C-101B-9397-08002B2CF9AE}" pid="13" name="_EmailSubject">
    <vt:lpwstr>Tdoc #1 for LAA-reservation signal</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ReviewingToolsShownOnce">
    <vt:lpwstr/>
  </property>
</Properties>
</file>